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281" w:rsidRPr="00491C0F" w:rsidRDefault="00C43281">
      <w:pPr>
        <w:rPr>
          <w:lang w:val="bg-BG"/>
        </w:rPr>
      </w:pPr>
    </w:p>
    <w:tbl>
      <w:tblPr>
        <w:tblW w:w="0" w:type="auto"/>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firstRow="1" w:lastRow="0" w:firstColumn="1" w:lastColumn="0" w:noHBand="0" w:noVBand="1"/>
      </w:tblPr>
      <w:tblGrid>
        <w:gridCol w:w="9132"/>
      </w:tblGrid>
      <w:tr w:rsidR="00C43281" w:rsidRPr="00C475BE" w:rsidTr="009D5FE3">
        <w:tc>
          <w:tcPr>
            <w:tcW w:w="0" w:type="auto"/>
            <w:tcBorders>
              <w:top w:val="nil"/>
              <w:left w:val="nil"/>
              <w:bottom w:val="nil"/>
              <w:right w:val="nil"/>
            </w:tcBorders>
            <w:hideMark/>
          </w:tcPr>
          <w:p w:rsidR="00C43281" w:rsidRPr="00C475BE" w:rsidRDefault="00C43281" w:rsidP="009D5FE3">
            <w:pPr>
              <w:spacing w:before="100" w:beforeAutospacing="1" w:after="100" w:afterAutospacing="1" w:line="240" w:lineRule="auto"/>
              <w:jc w:val="center"/>
              <w:rPr>
                <w:rFonts w:ascii="Times New Roman" w:eastAsia="Times New Roman" w:hAnsi="Times New Roman" w:cs="Times New Roman"/>
                <w:sz w:val="24"/>
                <w:szCs w:val="24"/>
                <w:lang w:val="bg-BG"/>
              </w:rPr>
            </w:pPr>
            <w:r w:rsidRPr="00C475BE">
              <w:rPr>
                <w:rFonts w:ascii="Times New Roman" w:eastAsia="Times New Roman" w:hAnsi="Times New Roman" w:cs="Times New Roman"/>
                <w:b/>
                <w:bCs/>
                <w:sz w:val="24"/>
                <w:szCs w:val="24"/>
                <w:lang w:val="bg-BG"/>
              </w:rPr>
              <w:t>ПРОТОКОЛ</w:t>
            </w:r>
          </w:p>
        </w:tc>
      </w:tr>
      <w:tr w:rsidR="00C43281" w:rsidRPr="00C475BE" w:rsidTr="009D5FE3">
        <w:tc>
          <w:tcPr>
            <w:tcW w:w="0" w:type="auto"/>
            <w:tcBorders>
              <w:top w:val="nil"/>
              <w:left w:val="nil"/>
              <w:bottom w:val="nil"/>
              <w:right w:val="nil"/>
            </w:tcBorders>
            <w:hideMark/>
          </w:tcPr>
          <w:p w:rsidR="00C43281" w:rsidRDefault="00C43281" w:rsidP="009D5FE3">
            <w:pPr>
              <w:spacing w:before="100" w:beforeAutospacing="1" w:after="100" w:afterAutospacing="1" w:line="240" w:lineRule="auto"/>
              <w:jc w:val="center"/>
              <w:rPr>
                <w:rFonts w:ascii="Times New Roman" w:eastAsia="Times New Roman" w:hAnsi="Times New Roman" w:cs="Times New Roman"/>
                <w:b/>
                <w:bCs/>
                <w:sz w:val="24"/>
                <w:szCs w:val="24"/>
                <w:lang w:val="bg-BG"/>
              </w:rPr>
            </w:pPr>
            <w:r w:rsidRPr="00C475BE">
              <w:rPr>
                <w:rFonts w:ascii="Times New Roman" w:eastAsia="Times New Roman" w:hAnsi="Times New Roman" w:cs="Times New Roman"/>
                <w:b/>
                <w:bCs/>
                <w:sz w:val="24"/>
                <w:szCs w:val="24"/>
                <w:lang w:val="bg-BG"/>
              </w:rPr>
              <w:t>за допуснатите и недопуснатите кандидати</w:t>
            </w:r>
          </w:p>
          <w:p w:rsidR="00C55168" w:rsidRPr="00C475BE" w:rsidRDefault="00C55168" w:rsidP="009D5FE3">
            <w:pPr>
              <w:spacing w:before="100" w:beforeAutospacing="1" w:after="100" w:afterAutospacing="1" w:line="240" w:lineRule="auto"/>
              <w:jc w:val="center"/>
              <w:rPr>
                <w:rFonts w:ascii="Times New Roman" w:eastAsia="Times New Roman" w:hAnsi="Times New Roman" w:cs="Times New Roman"/>
                <w:sz w:val="24"/>
                <w:szCs w:val="24"/>
                <w:lang w:val="bg-BG"/>
              </w:rPr>
            </w:pPr>
          </w:p>
        </w:tc>
      </w:tr>
      <w:tr w:rsidR="00C43281" w:rsidRPr="00C475BE" w:rsidTr="009D5FE3">
        <w:tc>
          <w:tcPr>
            <w:tcW w:w="0" w:type="auto"/>
            <w:tcBorders>
              <w:top w:val="nil"/>
              <w:left w:val="nil"/>
              <w:bottom w:val="nil"/>
              <w:right w:val="nil"/>
            </w:tcBorders>
            <w:hideMark/>
          </w:tcPr>
          <w:p w:rsidR="00C43281" w:rsidRPr="00C475BE" w:rsidRDefault="00C55168" w:rsidP="009D5FE3">
            <w:pPr>
              <w:spacing w:before="100" w:beforeAutospacing="1" w:after="100" w:afterAutospacing="1"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за длъжността </w:t>
            </w:r>
            <w:r w:rsidRPr="00C55168">
              <w:rPr>
                <w:rFonts w:ascii="Times New Roman" w:eastAsia="Times New Roman" w:hAnsi="Times New Roman" w:cs="Times New Roman"/>
                <w:b/>
                <w:sz w:val="24"/>
                <w:szCs w:val="24"/>
                <w:lang w:val="bg-BG"/>
              </w:rPr>
              <w:t>главен финансов инспектор</w:t>
            </w:r>
          </w:p>
        </w:tc>
      </w:tr>
      <w:tr w:rsidR="00C43281" w:rsidRPr="00C475BE" w:rsidTr="009D5FE3">
        <w:tc>
          <w:tcPr>
            <w:tcW w:w="0" w:type="auto"/>
            <w:tcBorders>
              <w:top w:val="nil"/>
              <w:left w:val="nil"/>
              <w:bottom w:val="nil"/>
              <w:right w:val="nil"/>
            </w:tcBorders>
            <w:hideMark/>
          </w:tcPr>
          <w:p w:rsidR="00C43281" w:rsidRPr="00C475BE" w:rsidRDefault="00C43281" w:rsidP="009D5FE3">
            <w:pPr>
              <w:spacing w:before="100" w:beforeAutospacing="1" w:after="100" w:afterAutospacing="1" w:line="240" w:lineRule="auto"/>
              <w:jc w:val="center"/>
              <w:rPr>
                <w:rFonts w:ascii="Times New Roman" w:eastAsia="Times New Roman" w:hAnsi="Times New Roman" w:cs="Times New Roman"/>
                <w:sz w:val="24"/>
                <w:szCs w:val="24"/>
                <w:lang w:val="bg-BG"/>
              </w:rPr>
            </w:pPr>
            <w:r w:rsidRPr="00C475BE">
              <w:rPr>
                <w:rFonts w:ascii="Times New Roman" w:eastAsia="Times New Roman" w:hAnsi="Times New Roman" w:cs="Times New Roman"/>
                <w:i/>
                <w:iCs/>
                <w:sz w:val="24"/>
                <w:szCs w:val="24"/>
                <w:lang w:val="bg-BG"/>
              </w:rPr>
              <w:t>(наименование на длъжността)</w:t>
            </w:r>
          </w:p>
        </w:tc>
      </w:tr>
      <w:tr w:rsidR="00C43281" w:rsidRPr="00C475BE" w:rsidTr="009D5FE3">
        <w:tc>
          <w:tcPr>
            <w:tcW w:w="0" w:type="auto"/>
            <w:tcBorders>
              <w:top w:val="nil"/>
              <w:left w:val="nil"/>
              <w:bottom w:val="nil"/>
              <w:right w:val="nil"/>
            </w:tcBorders>
            <w:hideMark/>
          </w:tcPr>
          <w:p w:rsidR="00C43281" w:rsidRPr="00C475BE" w:rsidRDefault="00C43281" w:rsidP="009D5FE3">
            <w:pPr>
              <w:spacing w:before="100" w:beforeAutospacing="1" w:after="100" w:after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в администра</w:t>
            </w:r>
            <w:r w:rsidR="00C55168">
              <w:rPr>
                <w:rFonts w:ascii="Times New Roman" w:eastAsia="Times New Roman" w:hAnsi="Times New Roman" w:cs="Times New Roman"/>
                <w:sz w:val="24"/>
                <w:szCs w:val="24"/>
                <w:lang w:val="bg-BG"/>
              </w:rPr>
              <w:t>тивно звено в отдел „Отчет на инспекционната дейност“ на дирекция „</w:t>
            </w:r>
            <w:r w:rsidR="00556673">
              <w:rPr>
                <w:rFonts w:ascii="Times New Roman" w:eastAsia="Times New Roman" w:hAnsi="Times New Roman" w:cs="Times New Roman"/>
                <w:sz w:val="24"/>
                <w:szCs w:val="24"/>
                <w:lang w:val="bg-BG"/>
              </w:rPr>
              <w:t>Аналииз и отчет на инспекционната дейност</w:t>
            </w:r>
            <w:r w:rsidR="00C55168">
              <w:rPr>
                <w:rFonts w:ascii="Times New Roman" w:eastAsia="Times New Roman" w:hAnsi="Times New Roman" w:cs="Times New Roman"/>
                <w:sz w:val="24"/>
                <w:szCs w:val="24"/>
                <w:lang w:val="bg-BG"/>
              </w:rPr>
              <w:t>“</w:t>
            </w:r>
          </w:p>
        </w:tc>
      </w:tr>
      <w:tr w:rsidR="00C43281" w:rsidRPr="00C475BE" w:rsidTr="009D5FE3">
        <w:tc>
          <w:tcPr>
            <w:tcW w:w="0" w:type="auto"/>
            <w:tcBorders>
              <w:top w:val="nil"/>
              <w:left w:val="nil"/>
              <w:bottom w:val="nil"/>
              <w:right w:val="nil"/>
            </w:tcBorders>
            <w:hideMark/>
          </w:tcPr>
          <w:p w:rsidR="00C43281" w:rsidRPr="00C475BE" w:rsidRDefault="00C43281" w:rsidP="009D5FE3">
            <w:pPr>
              <w:spacing w:before="100" w:beforeAutospacing="1" w:after="100" w:afterAutospacing="1" w:line="240" w:lineRule="auto"/>
              <w:jc w:val="center"/>
              <w:rPr>
                <w:rFonts w:ascii="Times New Roman" w:eastAsia="Times New Roman" w:hAnsi="Times New Roman" w:cs="Times New Roman"/>
                <w:sz w:val="24"/>
                <w:szCs w:val="24"/>
                <w:lang w:val="bg-BG"/>
              </w:rPr>
            </w:pPr>
            <w:r w:rsidRPr="00C475BE">
              <w:rPr>
                <w:rFonts w:ascii="Times New Roman" w:eastAsia="Times New Roman" w:hAnsi="Times New Roman" w:cs="Times New Roman"/>
                <w:i/>
                <w:iCs/>
                <w:sz w:val="24"/>
                <w:szCs w:val="24"/>
                <w:lang w:val="bg-BG"/>
              </w:rPr>
              <w:t>                                (наименование на звеното)</w:t>
            </w:r>
          </w:p>
        </w:tc>
      </w:tr>
      <w:tr w:rsidR="00C43281" w:rsidRPr="00C475BE" w:rsidTr="009D5FE3">
        <w:tc>
          <w:tcPr>
            <w:tcW w:w="0" w:type="auto"/>
            <w:tcBorders>
              <w:top w:val="nil"/>
              <w:left w:val="nil"/>
              <w:bottom w:val="nil"/>
              <w:right w:val="nil"/>
            </w:tcBorders>
            <w:hideMark/>
          </w:tcPr>
          <w:p w:rsidR="00C43281" w:rsidRPr="00C475BE" w:rsidRDefault="00C43281" w:rsidP="009D5FE3">
            <w:pPr>
              <w:spacing w:before="100" w:beforeAutospacing="1" w:after="100" w:after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 xml:space="preserve">I. Таблица за преценка на представените документи от кандидатите </w:t>
            </w:r>
          </w:p>
        </w:tc>
      </w:tr>
      <w:tr w:rsidR="00C43281" w:rsidRPr="00C475BE" w:rsidTr="009D5FE3">
        <w:tc>
          <w:tcPr>
            <w:tcW w:w="0" w:type="auto"/>
            <w:tcBorders>
              <w:top w:val="nil"/>
              <w:left w:val="nil"/>
              <w:bottom w:val="nil"/>
              <w:right w:val="nil"/>
            </w:tcBorders>
            <w:hideMark/>
          </w:tcPr>
          <w:p w:rsidR="00C43281" w:rsidRDefault="00C43281" w:rsidP="009D5FE3">
            <w:pPr>
              <w:spacing w:before="100" w:beforeAutospacing="1" w:after="100" w:after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1. Изисквани документи от кандидатите за длъжността съгласно обявата:</w:t>
            </w:r>
          </w:p>
          <w:p w:rsidR="00491C0F" w:rsidRPr="00995C47" w:rsidRDefault="00491C0F" w:rsidP="00491C0F">
            <w:pPr>
              <w:pStyle w:val="BodyText"/>
              <w:spacing w:line="276" w:lineRule="auto"/>
              <w:rPr>
                <w:lang w:val="bg-BG"/>
              </w:rPr>
            </w:pPr>
            <w:r>
              <w:rPr>
                <w:lang w:val="bg-BG"/>
              </w:rPr>
              <w:t xml:space="preserve">заявление за участие в конкурса – по образец /Приложение № 3 към чл. 17 от </w:t>
            </w:r>
            <w:r>
              <w:t xml:space="preserve">Наредбата за провеждане на конкурсите </w:t>
            </w:r>
            <w:r>
              <w:rPr>
                <w:lang w:val="bg-BG"/>
              </w:rPr>
              <w:t>и подбора при мобилност н</w:t>
            </w:r>
            <w:r>
              <w:t>а държавни</w:t>
            </w:r>
            <w:r>
              <w:rPr>
                <w:lang w:val="bg-BG"/>
              </w:rPr>
              <w:t>те</w:t>
            </w:r>
            <w:r>
              <w:t xml:space="preserve"> служители</w:t>
            </w:r>
            <w:r>
              <w:rPr>
                <w:lang w:val="bg-BG"/>
              </w:rPr>
              <w:t>/</w:t>
            </w:r>
          </w:p>
          <w:p w:rsidR="00491C0F" w:rsidRPr="00491C0F" w:rsidRDefault="00491C0F" w:rsidP="00491C0F">
            <w:pPr>
              <w:numPr>
                <w:ilvl w:val="1"/>
                <w:numId w:val="1"/>
              </w:numPr>
              <w:tabs>
                <w:tab w:val="left" w:pos="851"/>
              </w:tabs>
              <w:spacing w:before="120" w:after="120" w:line="276" w:lineRule="auto"/>
              <w:ind w:left="0" w:firstLine="567"/>
              <w:jc w:val="both"/>
              <w:rPr>
                <w:rFonts w:ascii="Times New Roman" w:hAnsi="Times New Roman" w:cs="Times New Roman"/>
                <w:sz w:val="24"/>
                <w:szCs w:val="24"/>
                <w:lang w:val="bg-BG"/>
              </w:rPr>
            </w:pPr>
            <w:r w:rsidRPr="00491C0F">
              <w:rPr>
                <w:rFonts w:ascii="Times New Roman" w:hAnsi="Times New Roman" w:cs="Times New Roman"/>
                <w:sz w:val="24"/>
                <w:szCs w:val="24"/>
                <w:lang w:val="bg-BG"/>
              </w:rPr>
              <w:t>декларация от лицето за неговото гражданство, както и за обстоятелствата, че е пълнолетно, не е поставено под запрещение, не е осъждано за умишлено престъпление от общ характер на лишаване от свобода и не е лишено по съответен ред от правото да заема определена длъжност;</w:t>
            </w:r>
          </w:p>
          <w:p w:rsidR="00491C0F" w:rsidRPr="00491C0F" w:rsidRDefault="00491C0F" w:rsidP="00491C0F">
            <w:pPr>
              <w:numPr>
                <w:ilvl w:val="1"/>
                <w:numId w:val="1"/>
              </w:numPr>
              <w:tabs>
                <w:tab w:val="left" w:pos="851"/>
              </w:tabs>
              <w:spacing w:before="120" w:after="120" w:line="276" w:lineRule="auto"/>
              <w:ind w:left="0" w:firstLine="567"/>
              <w:jc w:val="both"/>
              <w:rPr>
                <w:rFonts w:ascii="Times New Roman" w:hAnsi="Times New Roman" w:cs="Times New Roman"/>
                <w:sz w:val="24"/>
                <w:szCs w:val="24"/>
                <w:lang w:val="bg-BG"/>
              </w:rPr>
            </w:pPr>
            <w:r w:rsidRPr="00491C0F">
              <w:rPr>
                <w:rStyle w:val="alt2"/>
                <w:rFonts w:ascii="Times New Roman" w:hAnsi="Times New Roman" w:cs="Times New Roman"/>
                <w:sz w:val="24"/>
                <w:szCs w:val="24"/>
                <w:specVanish w:val="0"/>
              </w:rPr>
              <w:t>копия от документи за придобитата образователно-квалификационна степен, допълнителна квалификация и правоспособност, които се изискват за длъжността; ако дипломата на кандидата за придобито в Република България образование е вписана в Регистъра на завършилите студенти и докторанти, в заявлението се посочват номер, дата и издател на дипломата,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 в заявлението се посочват номер, дата и издател на документа за признаване, като копие на диплома не се прилага;</w:t>
            </w:r>
          </w:p>
          <w:p w:rsidR="00491C0F" w:rsidRPr="00491C0F" w:rsidRDefault="00491C0F" w:rsidP="00491C0F">
            <w:pPr>
              <w:numPr>
                <w:ilvl w:val="1"/>
                <w:numId w:val="1"/>
              </w:numPr>
              <w:tabs>
                <w:tab w:val="left" w:pos="851"/>
              </w:tabs>
              <w:spacing w:before="120" w:after="120" w:line="276" w:lineRule="auto"/>
              <w:ind w:left="0" w:firstLine="567"/>
              <w:jc w:val="both"/>
              <w:rPr>
                <w:rFonts w:ascii="Times New Roman" w:hAnsi="Times New Roman" w:cs="Times New Roman"/>
                <w:sz w:val="24"/>
                <w:szCs w:val="24"/>
                <w:lang w:val="bg-BG"/>
              </w:rPr>
            </w:pPr>
            <w:r w:rsidRPr="00491C0F">
              <w:rPr>
                <w:rFonts w:ascii="Times New Roman" w:hAnsi="Times New Roman" w:cs="Times New Roman"/>
                <w:sz w:val="24"/>
                <w:szCs w:val="24"/>
                <w:lang w:val="bg-BG"/>
              </w:rPr>
              <w:t>копия от документите, удостоверяващи продължителността на професионалния опит;</w:t>
            </w:r>
          </w:p>
          <w:p w:rsidR="00491C0F" w:rsidRPr="00C475BE" w:rsidRDefault="00491C0F" w:rsidP="00C55168">
            <w:pPr>
              <w:numPr>
                <w:ilvl w:val="1"/>
                <w:numId w:val="1"/>
              </w:numPr>
              <w:tabs>
                <w:tab w:val="left" w:pos="851"/>
              </w:tabs>
              <w:spacing w:before="120" w:after="120" w:line="276" w:lineRule="auto"/>
              <w:ind w:left="0" w:firstLine="567"/>
              <w:jc w:val="both"/>
              <w:rPr>
                <w:rFonts w:ascii="Times New Roman" w:eastAsia="Times New Roman" w:hAnsi="Times New Roman" w:cs="Times New Roman"/>
                <w:sz w:val="24"/>
                <w:szCs w:val="24"/>
                <w:lang w:val="bg-BG"/>
              </w:rPr>
            </w:pPr>
            <w:r w:rsidRPr="00491C0F">
              <w:rPr>
                <w:rFonts w:ascii="Times New Roman" w:hAnsi="Times New Roman" w:cs="Times New Roman"/>
                <w:sz w:val="24"/>
                <w:szCs w:val="24"/>
                <w:lang w:val="bg-BG"/>
              </w:rPr>
              <w:t xml:space="preserve">други документи, свързани с изискванията за заемането на </w:t>
            </w:r>
            <w:r w:rsidRPr="00491C0F">
              <w:rPr>
                <w:rFonts w:ascii="Times New Roman" w:hAnsi="Times New Roman" w:cs="Times New Roman"/>
                <w:bCs/>
                <w:sz w:val="24"/>
                <w:szCs w:val="24"/>
                <w:lang w:val="bg-BG"/>
              </w:rPr>
              <w:t>длъжността.</w:t>
            </w:r>
          </w:p>
        </w:tc>
      </w:tr>
      <w:tr w:rsidR="00C43281" w:rsidRPr="00C475BE" w:rsidTr="009D5FE3">
        <w:tc>
          <w:tcPr>
            <w:tcW w:w="0" w:type="auto"/>
            <w:tcBorders>
              <w:top w:val="nil"/>
              <w:left w:val="nil"/>
              <w:bottom w:val="nil"/>
              <w:right w:val="nil"/>
            </w:tcBorders>
            <w:hideMark/>
          </w:tcPr>
          <w:p w:rsidR="00C43281" w:rsidRPr="00C475BE" w:rsidRDefault="00C43281" w:rsidP="009D5FE3">
            <w:pPr>
              <w:spacing w:before="100" w:beforeAutospacing="1" w:after="100" w:afterAutospacing="1" w:line="240" w:lineRule="auto"/>
              <w:rPr>
                <w:rFonts w:ascii="Times New Roman" w:eastAsia="Times New Roman" w:hAnsi="Times New Roman" w:cs="Times New Roman"/>
                <w:sz w:val="24"/>
                <w:szCs w:val="24"/>
                <w:lang w:val="bg-BG"/>
              </w:rPr>
            </w:pPr>
          </w:p>
        </w:tc>
      </w:tr>
      <w:tr w:rsidR="00C43281" w:rsidRPr="00C475BE" w:rsidTr="009D5FE3">
        <w:tc>
          <w:tcPr>
            <w:tcW w:w="0" w:type="auto"/>
            <w:tcBorders>
              <w:top w:val="nil"/>
              <w:left w:val="nil"/>
              <w:bottom w:val="nil"/>
              <w:right w:val="nil"/>
            </w:tcBorders>
            <w:hideMark/>
          </w:tcPr>
          <w:p w:rsidR="00C43281" w:rsidRDefault="00C43281" w:rsidP="009D5FE3">
            <w:pPr>
              <w:spacing w:before="100" w:beforeAutospacing="1" w:after="100" w:after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2. Изисквания към качествата на кандидатите за длъжността съгласно обявата:</w:t>
            </w:r>
          </w:p>
          <w:p w:rsidR="00DE418C" w:rsidRPr="00DE418C" w:rsidRDefault="00DE418C" w:rsidP="00DE418C">
            <w:pPr>
              <w:tabs>
                <w:tab w:val="left" w:pos="851"/>
              </w:tabs>
              <w:spacing w:before="120" w:after="120" w:line="240" w:lineRule="auto"/>
              <w:ind w:left="-142" w:firstLine="709"/>
              <w:jc w:val="both"/>
              <w:rPr>
                <w:rFonts w:ascii="Times New Roman" w:hAnsi="Times New Roman" w:cs="Times New Roman"/>
                <w:bCs/>
                <w:sz w:val="24"/>
                <w:szCs w:val="24"/>
                <w:lang w:val="bg-BG"/>
              </w:rPr>
            </w:pPr>
            <w:r w:rsidRPr="00DE418C">
              <w:rPr>
                <w:rFonts w:ascii="Times New Roman" w:hAnsi="Times New Roman" w:cs="Times New Roman"/>
                <w:sz w:val="24"/>
                <w:szCs w:val="24"/>
                <w:lang w:val="bg-BG"/>
              </w:rPr>
              <w:t>Минимални и специфични изисквания, предвидени в нормативни актове за заемане на длъжността:</w:t>
            </w:r>
          </w:p>
          <w:p w:rsidR="00DE418C" w:rsidRPr="00DE418C" w:rsidRDefault="00DE418C" w:rsidP="00DE418C">
            <w:pPr>
              <w:numPr>
                <w:ilvl w:val="0"/>
                <w:numId w:val="3"/>
              </w:numPr>
              <w:tabs>
                <w:tab w:val="left" w:pos="851"/>
              </w:tabs>
              <w:spacing w:before="120" w:after="120" w:line="240" w:lineRule="auto"/>
              <w:ind w:left="0" w:firstLine="567"/>
              <w:jc w:val="both"/>
              <w:rPr>
                <w:rFonts w:ascii="Times New Roman" w:hAnsi="Times New Roman" w:cs="Times New Roman"/>
                <w:sz w:val="24"/>
                <w:szCs w:val="24"/>
                <w:lang w:val="bg-BG"/>
              </w:rPr>
            </w:pPr>
            <w:r w:rsidRPr="00DE418C">
              <w:rPr>
                <w:rFonts w:ascii="Times New Roman" w:hAnsi="Times New Roman" w:cs="Times New Roman"/>
                <w:sz w:val="24"/>
                <w:szCs w:val="24"/>
                <w:lang w:val="bg-BG"/>
              </w:rPr>
              <w:t>да отговарят на условията по чл. 7, ал. 1 и 2 от Закона за държавния служител;</w:t>
            </w:r>
          </w:p>
          <w:p w:rsidR="00DE418C" w:rsidRPr="00DE418C" w:rsidRDefault="00DE418C" w:rsidP="00DE418C">
            <w:pPr>
              <w:numPr>
                <w:ilvl w:val="0"/>
                <w:numId w:val="3"/>
              </w:numPr>
              <w:tabs>
                <w:tab w:val="left" w:pos="851"/>
              </w:tabs>
              <w:spacing w:before="120" w:after="120" w:line="240" w:lineRule="auto"/>
              <w:ind w:left="0" w:firstLine="567"/>
              <w:jc w:val="both"/>
              <w:rPr>
                <w:rFonts w:ascii="Times New Roman" w:hAnsi="Times New Roman" w:cs="Times New Roman"/>
                <w:sz w:val="24"/>
                <w:szCs w:val="24"/>
                <w:lang w:val="bg-BG"/>
              </w:rPr>
            </w:pPr>
            <w:r w:rsidRPr="00DE418C">
              <w:rPr>
                <w:rFonts w:ascii="Times New Roman" w:hAnsi="Times New Roman" w:cs="Times New Roman"/>
                <w:sz w:val="24"/>
                <w:szCs w:val="24"/>
                <w:lang w:val="bg-BG"/>
              </w:rPr>
              <w:t>да имат придобита образователно-квалификационна степен “магистър” по специалностите от професионално направление "Икономика" или от професионално направление "Право", с придобита правоспособност;</w:t>
            </w:r>
          </w:p>
          <w:p w:rsidR="00CD0707" w:rsidRPr="00C475BE" w:rsidRDefault="00DE418C" w:rsidP="00DE418C">
            <w:pPr>
              <w:numPr>
                <w:ilvl w:val="0"/>
                <w:numId w:val="3"/>
              </w:numPr>
              <w:tabs>
                <w:tab w:val="left" w:pos="851"/>
              </w:tabs>
              <w:spacing w:before="120" w:after="120" w:line="240" w:lineRule="auto"/>
              <w:ind w:left="0" w:firstLine="567"/>
              <w:jc w:val="both"/>
              <w:rPr>
                <w:rFonts w:ascii="Times New Roman" w:eastAsia="Times New Roman" w:hAnsi="Times New Roman" w:cs="Times New Roman"/>
                <w:sz w:val="24"/>
                <w:szCs w:val="24"/>
                <w:lang w:val="bg-BG"/>
              </w:rPr>
            </w:pPr>
            <w:r w:rsidRPr="00DE418C">
              <w:rPr>
                <w:rFonts w:ascii="Times New Roman" w:hAnsi="Times New Roman" w:cs="Times New Roman"/>
                <w:bCs/>
                <w:sz w:val="24"/>
                <w:szCs w:val="24"/>
                <w:lang w:val="bg-BG"/>
              </w:rPr>
              <w:t xml:space="preserve">3 г. професионален опит, съгласно КДА и/или присъден най-малко </w:t>
            </w:r>
            <w:r w:rsidRPr="00DE418C">
              <w:rPr>
                <w:rFonts w:ascii="Times New Roman" w:hAnsi="Times New Roman" w:cs="Times New Roman"/>
                <w:bCs/>
                <w:sz w:val="24"/>
                <w:szCs w:val="24"/>
              </w:rPr>
              <w:t xml:space="preserve">IV </w:t>
            </w:r>
            <w:r w:rsidRPr="00DE418C">
              <w:rPr>
                <w:rFonts w:ascii="Times New Roman" w:hAnsi="Times New Roman" w:cs="Times New Roman"/>
                <w:bCs/>
                <w:sz w:val="24"/>
                <w:szCs w:val="24"/>
                <w:lang w:val="bg-BG"/>
              </w:rPr>
              <w:t>младши ранг</w:t>
            </w:r>
            <w:r w:rsidRPr="00DE418C">
              <w:rPr>
                <w:rFonts w:ascii="Times New Roman" w:hAnsi="Times New Roman" w:cs="Times New Roman"/>
                <w:sz w:val="24"/>
                <w:szCs w:val="24"/>
                <w:lang w:val="bg-BG"/>
              </w:rPr>
              <w:t>;</w:t>
            </w:r>
          </w:p>
        </w:tc>
      </w:tr>
      <w:tr w:rsidR="00C43281" w:rsidRPr="00C475BE" w:rsidTr="009D5FE3">
        <w:tc>
          <w:tcPr>
            <w:tcW w:w="0" w:type="auto"/>
            <w:tcBorders>
              <w:top w:val="nil"/>
              <w:left w:val="nil"/>
              <w:bottom w:val="nil"/>
              <w:right w:val="nil"/>
            </w:tcBorders>
            <w:hideMark/>
          </w:tcPr>
          <w:p w:rsidR="00C43281" w:rsidRPr="00C475BE" w:rsidRDefault="00C43281" w:rsidP="009D5FE3">
            <w:pPr>
              <w:spacing w:before="100" w:beforeAutospacing="1" w:after="100" w:afterAutospacing="1" w:line="240" w:lineRule="auto"/>
              <w:rPr>
                <w:rFonts w:ascii="Times New Roman" w:eastAsia="Times New Roman" w:hAnsi="Times New Roman" w:cs="Times New Roman"/>
                <w:sz w:val="24"/>
                <w:szCs w:val="24"/>
                <w:lang w:val="bg-BG"/>
              </w:rPr>
            </w:pPr>
          </w:p>
        </w:tc>
      </w:tr>
      <w:tr w:rsidR="00C43281" w:rsidRPr="00C475BE" w:rsidTr="009D5FE3">
        <w:tc>
          <w:tcPr>
            <w:tcW w:w="0" w:type="auto"/>
            <w:tcBorders>
              <w:top w:val="nil"/>
              <w:left w:val="nil"/>
              <w:bottom w:val="nil"/>
              <w:right w:val="nil"/>
            </w:tcBorders>
            <w:hideMark/>
          </w:tcPr>
          <w:p w:rsidR="00CD0707" w:rsidRDefault="00CD0707"/>
          <w:tbl>
            <w:tblPr>
              <w:tblStyle w:val="TableGrid"/>
              <w:tblW w:w="0" w:type="auto"/>
              <w:tblLook w:val="04A0" w:firstRow="1" w:lastRow="0" w:firstColumn="1" w:lastColumn="0" w:noHBand="0" w:noVBand="1"/>
            </w:tblPr>
            <w:tblGrid>
              <w:gridCol w:w="1656"/>
              <w:gridCol w:w="2108"/>
              <w:gridCol w:w="3791"/>
              <w:gridCol w:w="1507"/>
            </w:tblGrid>
            <w:tr w:rsidR="00C43281" w:rsidRPr="00C475BE" w:rsidTr="005B15D4">
              <w:trPr>
                <w:trHeight w:val="165"/>
              </w:trPr>
              <w:tc>
                <w:tcPr>
                  <w:tcW w:w="1656" w:type="dxa"/>
                  <w:tcBorders>
                    <w:bottom w:val="single" w:sz="4" w:space="0" w:color="auto"/>
                  </w:tcBorders>
                  <w:hideMark/>
                </w:tcPr>
                <w:p w:rsidR="00C43281" w:rsidRPr="00C475BE" w:rsidRDefault="00C43281" w:rsidP="009D5FE3">
                  <w:pPr>
                    <w:spacing w:before="100" w:beforeAutospacing="1" w:after="100" w:afterAutospacing="1" w:line="240" w:lineRule="auto"/>
                    <w:jc w:val="center"/>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Име, презиме и фамилия</w:t>
                  </w:r>
                </w:p>
                <w:p w:rsidR="00C43281" w:rsidRPr="00C475BE" w:rsidRDefault="00C43281" w:rsidP="009D5FE3">
                  <w:pPr>
                    <w:spacing w:before="100" w:beforeAutospacing="1" w:after="100" w:afterAutospacing="1" w:line="240" w:lineRule="auto"/>
                    <w:jc w:val="center"/>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на кандидата</w:t>
                  </w:r>
                </w:p>
              </w:tc>
              <w:tc>
                <w:tcPr>
                  <w:tcW w:w="2108" w:type="dxa"/>
                  <w:tcBorders>
                    <w:bottom w:val="single" w:sz="4" w:space="0" w:color="auto"/>
                  </w:tcBorders>
                  <w:hideMark/>
                </w:tcPr>
                <w:p w:rsidR="00C43281" w:rsidRPr="00C475BE" w:rsidRDefault="00C43281" w:rsidP="009D5FE3">
                  <w:pPr>
                    <w:spacing w:before="100" w:beforeAutospacing="1" w:after="100" w:afterAutospacing="1" w:line="240" w:lineRule="auto"/>
                    <w:jc w:val="center"/>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Представени ли са всички документи, които се изискват според обявата</w:t>
                  </w:r>
                  <w:r w:rsidRPr="00C475BE">
                    <w:rPr>
                      <w:rFonts w:ascii="Times New Roman" w:eastAsia="Times New Roman" w:hAnsi="Times New Roman" w:cs="Times New Roman"/>
                      <w:sz w:val="24"/>
                      <w:szCs w:val="24"/>
                      <w:vertAlign w:val="superscript"/>
                      <w:lang w:val="bg-BG"/>
                    </w:rPr>
                    <w:t>1</w:t>
                  </w:r>
                </w:p>
              </w:tc>
              <w:tc>
                <w:tcPr>
                  <w:tcW w:w="3791" w:type="dxa"/>
                  <w:tcBorders>
                    <w:bottom w:val="single" w:sz="4" w:space="0" w:color="auto"/>
                  </w:tcBorders>
                  <w:hideMark/>
                </w:tcPr>
                <w:p w:rsidR="00C43281" w:rsidRPr="00C475BE" w:rsidRDefault="00C43281" w:rsidP="009D5FE3">
                  <w:pPr>
                    <w:spacing w:before="100" w:beforeAutospacing="1" w:after="100" w:afterAutospacing="1" w:line="240" w:lineRule="auto"/>
                    <w:jc w:val="center"/>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Удостоверяват ли представените документи съответствие на кандидата с обявените минимални и специфични изисквания за длъжността</w:t>
                  </w:r>
                  <w:r w:rsidRPr="00C475BE">
                    <w:rPr>
                      <w:rFonts w:ascii="Times New Roman" w:eastAsia="Times New Roman" w:hAnsi="Times New Roman" w:cs="Times New Roman"/>
                      <w:sz w:val="24"/>
                      <w:szCs w:val="24"/>
                      <w:vertAlign w:val="superscript"/>
                      <w:lang w:val="bg-BG"/>
                    </w:rPr>
                    <w:t>2</w:t>
                  </w:r>
                </w:p>
              </w:tc>
              <w:tc>
                <w:tcPr>
                  <w:tcW w:w="1507" w:type="dxa"/>
                  <w:tcBorders>
                    <w:bottom w:val="single" w:sz="4" w:space="0" w:color="auto"/>
                  </w:tcBorders>
                  <w:hideMark/>
                </w:tcPr>
                <w:p w:rsidR="00C43281" w:rsidRPr="00C475BE" w:rsidRDefault="00C43281" w:rsidP="009D5FE3">
                  <w:pPr>
                    <w:spacing w:before="100" w:beforeAutospacing="1" w:after="100" w:afterAutospacing="1" w:line="240" w:lineRule="auto"/>
                    <w:jc w:val="center"/>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Основание за недопускане</w:t>
                  </w:r>
                </w:p>
              </w:tc>
            </w:tr>
            <w:tr w:rsidR="00C43281" w:rsidRPr="00C475BE" w:rsidTr="005B15D4">
              <w:trPr>
                <w:trHeight w:val="165"/>
              </w:trPr>
              <w:tc>
                <w:tcPr>
                  <w:tcW w:w="1656" w:type="dxa"/>
                  <w:tcBorders>
                    <w:bottom w:val="nil"/>
                  </w:tcBorders>
                  <w:hideMark/>
                </w:tcPr>
                <w:p w:rsidR="00945A74" w:rsidRDefault="00945A74" w:rsidP="009D5FE3">
                  <w:pPr>
                    <w:spacing w:before="100" w:beforeAutospacing="1" w:after="100" w:afterAutospacing="1" w:line="240" w:lineRule="auto"/>
                    <w:rPr>
                      <w:rFonts w:ascii="Times New Roman" w:eastAsia="Times New Roman" w:hAnsi="Times New Roman" w:cs="Times New Roman"/>
                      <w:sz w:val="24"/>
                      <w:szCs w:val="24"/>
                      <w:lang w:val="bg-BG"/>
                    </w:rPr>
                  </w:pPr>
                </w:p>
                <w:p w:rsidR="00C43281" w:rsidRPr="00C475BE" w:rsidRDefault="00C43281" w:rsidP="00FE379A">
                  <w:pPr>
                    <w:spacing w:after="120"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 xml:space="preserve">1. </w:t>
                  </w:r>
                  <w:r w:rsidR="00945A74">
                    <w:rPr>
                      <w:rFonts w:ascii="Times New Roman" w:eastAsia="Times New Roman" w:hAnsi="Times New Roman" w:cs="Times New Roman"/>
                      <w:sz w:val="24"/>
                      <w:szCs w:val="24"/>
                      <w:lang w:val="bg-BG"/>
                    </w:rPr>
                    <w:t>Петър Николаев Николов</w:t>
                  </w:r>
                </w:p>
              </w:tc>
              <w:tc>
                <w:tcPr>
                  <w:tcW w:w="2108" w:type="dxa"/>
                  <w:tcBorders>
                    <w:bottom w:val="nil"/>
                  </w:tcBorders>
                  <w:hideMark/>
                </w:tcPr>
                <w:p w:rsidR="00945A74" w:rsidRDefault="00C43281" w:rsidP="009D5FE3">
                  <w:pPr>
                    <w:spacing w:before="100" w:beforeAutospacing="1" w:after="100" w:after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 </w:t>
                  </w:r>
                  <w:r w:rsidR="00945A74">
                    <w:rPr>
                      <w:rFonts w:ascii="Times New Roman" w:eastAsia="Times New Roman" w:hAnsi="Times New Roman" w:cs="Times New Roman"/>
                      <w:sz w:val="24"/>
                      <w:szCs w:val="24"/>
                      <w:lang w:val="bg-BG"/>
                    </w:rPr>
                    <w:t xml:space="preserve">              </w:t>
                  </w:r>
                </w:p>
                <w:p w:rsidR="00C43281" w:rsidRPr="00C475BE" w:rsidRDefault="00945A74" w:rsidP="009D5FE3">
                  <w:pPr>
                    <w:spacing w:before="100" w:beforeAutospacing="1" w:after="100" w:afterAutospacing="1"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да</w:t>
                  </w:r>
                </w:p>
              </w:tc>
              <w:tc>
                <w:tcPr>
                  <w:tcW w:w="3791" w:type="dxa"/>
                  <w:tcBorders>
                    <w:bottom w:val="nil"/>
                  </w:tcBorders>
                  <w:hideMark/>
                </w:tcPr>
                <w:p w:rsidR="00945A74" w:rsidRDefault="00C43281" w:rsidP="009D5FE3">
                  <w:pPr>
                    <w:spacing w:before="100" w:beforeAutospacing="1" w:after="100" w:after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 </w:t>
                  </w:r>
                  <w:r w:rsidR="00945A74">
                    <w:rPr>
                      <w:rFonts w:ascii="Times New Roman" w:eastAsia="Times New Roman" w:hAnsi="Times New Roman" w:cs="Times New Roman"/>
                      <w:sz w:val="24"/>
                      <w:szCs w:val="24"/>
                      <w:lang w:val="bg-BG"/>
                    </w:rPr>
                    <w:t xml:space="preserve">                                </w:t>
                  </w:r>
                </w:p>
                <w:p w:rsidR="00C43281" w:rsidRPr="00C475BE" w:rsidRDefault="00945A74" w:rsidP="009D5FE3">
                  <w:pPr>
                    <w:spacing w:before="100" w:beforeAutospacing="1" w:after="100" w:afterAutospacing="1"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да</w:t>
                  </w:r>
                </w:p>
              </w:tc>
              <w:tc>
                <w:tcPr>
                  <w:tcW w:w="1507" w:type="dxa"/>
                  <w:tcBorders>
                    <w:bottom w:val="nil"/>
                  </w:tcBorders>
                  <w:hideMark/>
                </w:tcPr>
                <w:p w:rsidR="00945A74" w:rsidRDefault="00C43281" w:rsidP="009D5FE3">
                  <w:pPr>
                    <w:spacing w:before="100" w:beforeAutospacing="1" w:after="100" w:after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 </w:t>
                  </w:r>
                  <w:r w:rsidR="00945A74">
                    <w:rPr>
                      <w:rFonts w:ascii="Times New Roman" w:eastAsia="Times New Roman" w:hAnsi="Times New Roman" w:cs="Times New Roman"/>
                      <w:sz w:val="24"/>
                      <w:szCs w:val="24"/>
                      <w:lang w:val="bg-BG"/>
                    </w:rPr>
                    <w:t xml:space="preserve">       </w:t>
                  </w:r>
                </w:p>
                <w:p w:rsidR="00C43281" w:rsidRPr="00C475BE" w:rsidRDefault="00945A74" w:rsidP="009D5FE3">
                  <w:pPr>
                    <w:spacing w:before="100" w:beforeAutospacing="1" w:after="100" w:afterAutospacing="1"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p>
              </w:tc>
            </w:tr>
            <w:tr w:rsidR="00945A74" w:rsidRPr="00C475BE" w:rsidTr="005B15D4">
              <w:trPr>
                <w:trHeight w:val="165"/>
              </w:trPr>
              <w:tc>
                <w:tcPr>
                  <w:tcW w:w="1656" w:type="dxa"/>
                  <w:tcBorders>
                    <w:top w:val="nil"/>
                    <w:bottom w:val="nil"/>
                  </w:tcBorders>
                  <w:hideMark/>
                </w:tcPr>
                <w:p w:rsidR="00945A74" w:rsidRPr="00C475BE" w:rsidRDefault="00945A74" w:rsidP="00FE379A">
                  <w:pPr>
                    <w:spacing w:after="120"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 xml:space="preserve">2. </w:t>
                  </w:r>
                  <w:r>
                    <w:rPr>
                      <w:rFonts w:ascii="Times New Roman" w:eastAsia="Times New Roman" w:hAnsi="Times New Roman" w:cs="Times New Roman"/>
                      <w:sz w:val="24"/>
                      <w:szCs w:val="24"/>
                      <w:lang w:val="bg-BG"/>
                    </w:rPr>
                    <w:t>Албена Цветанова Александрова</w:t>
                  </w:r>
                </w:p>
              </w:tc>
              <w:tc>
                <w:tcPr>
                  <w:tcW w:w="2108" w:type="dxa"/>
                  <w:tcBorders>
                    <w:top w:val="nil"/>
                    <w:bottom w:val="nil"/>
                  </w:tcBorders>
                  <w:hideMark/>
                </w:tcPr>
                <w:p w:rsidR="00945A74" w:rsidRPr="00C475BE" w:rsidRDefault="00945A74" w:rsidP="007710AB">
                  <w:pPr>
                    <w:spacing w:before="100" w:beforeAutospacing="1" w:after="100" w:after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 </w:t>
                  </w:r>
                  <w:r>
                    <w:rPr>
                      <w:rFonts w:ascii="Times New Roman" w:eastAsia="Times New Roman" w:hAnsi="Times New Roman" w:cs="Times New Roman"/>
                      <w:sz w:val="24"/>
                      <w:szCs w:val="24"/>
                      <w:lang w:val="bg-BG"/>
                    </w:rPr>
                    <w:t xml:space="preserve">               да</w:t>
                  </w:r>
                </w:p>
              </w:tc>
              <w:tc>
                <w:tcPr>
                  <w:tcW w:w="3791" w:type="dxa"/>
                  <w:tcBorders>
                    <w:top w:val="nil"/>
                    <w:bottom w:val="nil"/>
                  </w:tcBorders>
                  <w:hideMark/>
                </w:tcPr>
                <w:p w:rsidR="00945A74" w:rsidRPr="00C475BE" w:rsidRDefault="00945A74" w:rsidP="007710AB">
                  <w:pPr>
                    <w:spacing w:before="100" w:beforeAutospacing="1" w:after="100" w:after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 </w:t>
                  </w:r>
                  <w:r w:rsidR="00243C12">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да</w:t>
                  </w:r>
                </w:p>
              </w:tc>
              <w:tc>
                <w:tcPr>
                  <w:tcW w:w="1507" w:type="dxa"/>
                  <w:tcBorders>
                    <w:top w:val="nil"/>
                    <w:bottom w:val="nil"/>
                  </w:tcBorders>
                  <w:hideMark/>
                </w:tcPr>
                <w:p w:rsidR="00945A74" w:rsidRPr="00C475BE" w:rsidRDefault="00945A74" w:rsidP="007710AB">
                  <w:pPr>
                    <w:spacing w:before="100" w:beforeAutospacing="1" w:after="100" w:after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 </w:t>
                  </w:r>
                  <w:r>
                    <w:rPr>
                      <w:rFonts w:ascii="Times New Roman" w:eastAsia="Times New Roman" w:hAnsi="Times New Roman" w:cs="Times New Roman"/>
                      <w:sz w:val="24"/>
                      <w:szCs w:val="24"/>
                      <w:lang w:val="bg-BG"/>
                    </w:rPr>
                    <w:t xml:space="preserve">       </w:t>
                  </w:r>
                  <w:r w:rsidR="00243C12">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w:t>
                  </w:r>
                </w:p>
              </w:tc>
            </w:tr>
            <w:tr w:rsidR="00945A74" w:rsidRPr="00C475BE" w:rsidTr="005B15D4">
              <w:trPr>
                <w:trHeight w:val="165"/>
              </w:trPr>
              <w:tc>
                <w:tcPr>
                  <w:tcW w:w="1656" w:type="dxa"/>
                  <w:tcBorders>
                    <w:top w:val="nil"/>
                    <w:bottom w:val="nil"/>
                  </w:tcBorders>
                  <w:hideMark/>
                </w:tcPr>
                <w:p w:rsidR="00945A74" w:rsidRPr="00C475BE" w:rsidRDefault="00945A74" w:rsidP="00FE379A">
                  <w:pPr>
                    <w:spacing w:after="120"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 xml:space="preserve">3. </w:t>
                  </w:r>
                  <w:r w:rsidR="00243C12">
                    <w:rPr>
                      <w:rFonts w:ascii="Times New Roman" w:eastAsia="Times New Roman" w:hAnsi="Times New Roman" w:cs="Times New Roman"/>
                      <w:sz w:val="24"/>
                      <w:szCs w:val="24"/>
                      <w:lang w:val="bg-BG"/>
                    </w:rPr>
                    <w:t>Лорета Кирилова Горанова</w:t>
                  </w:r>
                </w:p>
              </w:tc>
              <w:tc>
                <w:tcPr>
                  <w:tcW w:w="2108" w:type="dxa"/>
                  <w:tcBorders>
                    <w:top w:val="nil"/>
                    <w:bottom w:val="nil"/>
                  </w:tcBorders>
                  <w:hideMark/>
                </w:tcPr>
                <w:p w:rsidR="00945A74" w:rsidRPr="00C475BE" w:rsidRDefault="00945A74" w:rsidP="009D5FE3">
                  <w:pPr>
                    <w:spacing w:before="100" w:beforeAutospacing="1" w:after="100" w:after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 </w:t>
                  </w:r>
                  <w:r w:rsidR="00243C12">
                    <w:rPr>
                      <w:rFonts w:ascii="Times New Roman" w:eastAsia="Times New Roman" w:hAnsi="Times New Roman" w:cs="Times New Roman"/>
                      <w:sz w:val="24"/>
                      <w:szCs w:val="24"/>
                      <w:lang w:val="bg-BG"/>
                    </w:rPr>
                    <w:t xml:space="preserve">             </w:t>
                  </w:r>
                  <w:r w:rsidR="009175ED">
                    <w:rPr>
                      <w:rFonts w:ascii="Times New Roman" w:eastAsia="Times New Roman" w:hAnsi="Times New Roman" w:cs="Times New Roman"/>
                      <w:sz w:val="24"/>
                      <w:szCs w:val="24"/>
                      <w:lang w:val="bg-BG"/>
                    </w:rPr>
                    <w:t xml:space="preserve"> </w:t>
                  </w:r>
                  <w:r w:rsidR="00243C12">
                    <w:rPr>
                      <w:rFonts w:ascii="Times New Roman" w:eastAsia="Times New Roman" w:hAnsi="Times New Roman" w:cs="Times New Roman"/>
                      <w:sz w:val="24"/>
                      <w:szCs w:val="24"/>
                      <w:lang w:val="bg-BG"/>
                    </w:rPr>
                    <w:t xml:space="preserve"> да</w:t>
                  </w:r>
                </w:p>
              </w:tc>
              <w:tc>
                <w:tcPr>
                  <w:tcW w:w="3791" w:type="dxa"/>
                  <w:tcBorders>
                    <w:top w:val="nil"/>
                    <w:bottom w:val="nil"/>
                  </w:tcBorders>
                  <w:hideMark/>
                </w:tcPr>
                <w:p w:rsidR="00945A74" w:rsidRPr="00C475BE" w:rsidRDefault="00945A74" w:rsidP="009D5FE3">
                  <w:pPr>
                    <w:spacing w:before="100" w:beforeAutospacing="1" w:after="100" w:after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 </w:t>
                  </w:r>
                  <w:r w:rsidR="00243C12">
                    <w:rPr>
                      <w:rFonts w:ascii="Times New Roman" w:eastAsia="Times New Roman" w:hAnsi="Times New Roman" w:cs="Times New Roman"/>
                      <w:sz w:val="24"/>
                      <w:szCs w:val="24"/>
                      <w:lang w:val="bg-BG"/>
                    </w:rPr>
                    <w:t xml:space="preserve">                              да</w:t>
                  </w:r>
                </w:p>
              </w:tc>
              <w:tc>
                <w:tcPr>
                  <w:tcW w:w="1507" w:type="dxa"/>
                  <w:tcBorders>
                    <w:top w:val="nil"/>
                    <w:bottom w:val="nil"/>
                  </w:tcBorders>
                  <w:hideMark/>
                </w:tcPr>
                <w:p w:rsidR="00945A74" w:rsidRPr="00C475BE" w:rsidRDefault="00945A74" w:rsidP="009D5FE3">
                  <w:pPr>
                    <w:spacing w:before="100" w:beforeAutospacing="1" w:after="100" w:after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 </w:t>
                  </w:r>
                  <w:r w:rsidR="00243C12">
                    <w:rPr>
                      <w:rFonts w:ascii="Times New Roman" w:eastAsia="Times New Roman" w:hAnsi="Times New Roman" w:cs="Times New Roman"/>
                      <w:sz w:val="24"/>
                      <w:szCs w:val="24"/>
                      <w:lang w:val="bg-BG"/>
                    </w:rPr>
                    <w:t xml:space="preserve">        -</w:t>
                  </w:r>
                </w:p>
              </w:tc>
            </w:tr>
            <w:tr w:rsidR="00393410" w:rsidRPr="00C475BE" w:rsidTr="005B15D4">
              <w:trPr>
                <w:trHeight w:val="953"/>
              </w:trPr>
              <w:tc>
                <w:tcPr>
                  <w:tcW w:w="1656" w:type="dxa"/>
                  <w:tcBorders>
                    <w:top w:val="nil"/>
                  </w:tcBorders>
                  <w:hideMark/>
                </w:tcPr>
                <w:p w:rsidR="00393410" w:rsidRDefault="00393410" w:rsidP="009175ED">
                  <w:pPr>
                    <w:spacing w:before="100" w:beforeAutospacing="1" w:after="100" w:after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 xml:space="preserve">4. </w:t>
                  </w:r>
                  <w:r>
                    <w:rPr>
                      <w:rFonts w:ascii="Times New Roman" w:eastAsia="Times New Roman" w:hAnsi="Times New Roman" w:cs="Times New Roman"/>
                      <w:sz w:val="24"/>
                      <w:szCs w:val="24"/>
                      <w:lang w:val="bg-BG"/>
                    </w:rPr>
                    <w:t>Коста Димитров Костов</w:t>
                  </w:r>
                </w:p>
                <w:p w:rsidR="00393410" w:rsidRDefault="00393410" w:rsidP="009175ED">
                  <w:pPr>
                    <w:spacing w:before="100" w:beforeAutospacing="1" w:after="100" w:afterAutospacing="1"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5. Мария                                                                                                         Цветкова  Брадистилова</w:t>
                  </w:r>
                </w:p>
                <w:p w:rsidR="00393410" w:rsidRDefault="00393410" w:rsidP="009175ED">
                  <w:pPr>
                    <w:spacing w:before="100" w:beforeAutospacing="1" w:after="100" w:afterAutospacing="1"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6. Латинка Салтирова  Симова</w:t>
                  </w:r>
                </w:p>
                <w:p w:rsidR="00393410" w:rsidRDefault="00393410" w:rsidP="009175ED">
                  <w:pPr>
                    <w:spacing w:before="100" w:beforeAutospacing="1" w:after="100" w:afterAutospacing="1"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7.Жени Тодорова Желева</w:t>
                  </w:r>
                </w:p>
                <w:p w:rsidR="00393410" w:rsidRDefault="00393410" w:rsidP="009175ED">
                  <w:pPr>
                    <w:spacing w:before="100" w:beforeAutospacing="1" w:after="100" w:afterAutospacing="1"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8. Десислава Георгиева Кръстева</w:t>
                  </w:r>
                </w:p>
                <w:p w:rsidR="00393410" w:rsidRDefault="00393410" w:rsidP="009175ED">
                  <w:pPr>
                    <w:spacing w:before="100" w:beforeAutospacing="1" w:after="100" w:afterAutospacing="1"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9. Симеон Георгиев Йорданов</w:t>
                  </w:r>
                </w:p>
                <w:p w:rsidR="00393410" w:rsidRPr="00C475BE" w:rsidRDefault="00393410" w:rsidP="009175ED">
                  <w:pPr>
                    <w:spacing w:before="100" w:beforeAutospacing="1" w:after="100" w:afterAutospacing="1" w:line="240" w:lineRule="auto"/>
                    <w:rPr>
                      <w:rFonts w:ascii="Times New Roman" w:eastAsia="Times New Roman" w:hAnsi="Times New Roman" w:cs="Times New Roman"/>
                      <w:sz w:val="24"/>
                      <w:szCs w:val="24"/>
                      <w:lang w:val="bg-BG"/>
                    </w:rPr>
                  </w:pPr>
                </w:p>
              </w:tc>
              <w:tc>
                <w:tcPr>
                  <w:tcW w:w="2108" w:type="dxa"/>
                  <w:tcBorders>
                    <w:top w:val="nil"/>
                  </w:tcBorders>
                  <w:hideMark/>
                </w:tcPr>
                <w:p w:rsidR="00393410" w:rsidRDefault="00393410" w:rsidP="007710AB">
                  <w:pPr>
                    <w:spacing w:before="100" w:beforeAutospacing="1" w:after="100" w:after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 </w:t>
                  </w:r>
                  <w:r>
                    <w:rPr>
                      <w:rFonts w:ascii="Times New Roman" w:eastAsia="Times New Roman" w:hAnsi="Times New Roman" w:cs="Times New Roman"/>
                      <w:sz w:val="24"/>
                      <w:szCs w:val="24"/>
                      <w:lang w:val="bg-BG"/>
                    </w:rPr>
                    <w:t xml:space="preserve">               да</w:t>
                  </w:r>
                </w:p>
                <w:p w:rsidR="00393410" w:rsidRDefault="00393410" w:rsidP="00393410">
                  <w:pPr>
                    <w:rPr>
                      <w:rFonts w:ascii="Times New Roman" w:eastAsia="Times New Roman" w:hAnsi="Times New Roman" w:cs="Times New Roman"/>
                      <w:sz w:val="24"/>
                      <w:szCs w:val="24"/>
                      <w:lang w:val="bg-BG"/>
                    </w:rPr>
                  </w:pPr>
                </w:p>
                <w:p w:rsidR="00393410" w:rsidRDefault="00393410" w:rsidP="00393410">
                  <w:pPr>
                    <w:ind w:firstLine="708"/>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да</w:t>
                  </w:r>
                </w:p>
                <w:p w:rsidR="00393410" w:rsidRDefault="00393410" w:rsidP="00393410">
                  <w:pPr>
                    <w:rPr>
                      <w:rFonts w:ascii="Times New Roman" w:eastAsia="Times New Roman" w:hAnsi="Times New Roman" w:cs="Times New Roman"/>
                      <w:sz w:val="24"/>
                      <w:szCs w:val="24"/>
                      <w:lang w:val="bg-BG"/>
                    </w:rPr>
                  </w:pPr>
                </w:p>
                <w:p w:rsidR="00393410" w:rsidRDefault="00393410" w:rsidP="00393410">
                  <w:pPr>
                    <w:rPr>
                      <w:rFonts w:ascii="Times New Roman" w:eastAsia="Times New Roman" w:hAnsi="Times New Roman" w:cs="Times New Roman"/>
                      <w:sz w:val="24"/>
                      <w:szCs w:val="24"/>
                      <w:lang w:val="bg-BG"/>
                    </w:rPr>
                  </w:pPr>
                </w:p>
                <w:p w:rsidR="00393410" w:rsidRDefault="005B15D4" w:rsidP="00393410">
                  <w:pPr>
                    <w:ind w:firstLine="708"/>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r w:rsidR="00393410">
                    <w:rPr>
                      <w:rFonts w:ascii="Times New Roman" w:eastAsia="Times New Roman" w:hAnsi="Times New Roman" w:cs="Times New Roman"/>
                      <w:sz w:val="24"/>
                      <w:szCs w:val="24"/>
                      <w:lang w:val="bg-BG"/>
                    </w:rPr>
                    <w:t>да</w:t>
                  </w:r>
                </w:p>
                <w:p w:rsidR="00393410" w:rsidRDefault="00393410" w:rsidP="00393410">
                  <w:pPr>
                    <w:rPr>
                      <w:rFonts w:ascii="Times New Roman" w:eastAsia="Times New Roman" w:hAnsi="Times New Roman" w:cs="Times New Roman"/>
                      <w:sz w:val="24"/>
                      <w:szCs w:val="24"/>
                      <w:lang w:val="bg-BG"/>
                    </w:rPr>
                  </w:pPr>
                </w:p>
                <w:p w:rsidR="00393410" w:rsidRDefault="00393410" w:rsidP="00393410">
                  <w:pPr>
                    <w:ind w:firstLine="708"/>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да</w:t>
                  </w:r>
                </w:p>
                <w:p w:rsidR="00393410" w:rsidRPr="00393410" w:rsidRDefault="00393410" w:rsidP="00393410">
                  <w:pPr>
                    <w:rPr>
                      <w:rFonts w:ascii="Times New Roman" w:eastAsia="Times New Roman" w:hAnsi="Times New Roman" w:cs="Times New Roman"/>
                      <w:sz w:val="24"/>
                      <w:szCs w:val="24"/>
                      <w:lang w:val="bg-BG"/>
                    </w:rPr>
                  </w:pPr>
                </w:p>
                <w:p w:rsidR="00393410" w:rsidRDefault="00393410" w:rsidP="00393410">
                  <w:pPr>
                    <w:rPr>
                      <w:rFonts w:ascii="Times New Roman" w:eastAsia="Times New Roman" w:hAnsi="Times New Roman" w:cs="Times New Roman"/>
                      <w:sz w:val="24"/>
                      <w:szCs w:val="24"/>
                      <w:lang w:val="bg-BG"/>
                    </w:rPr>
                  </w:pPr>
                </w:p>
                <w:p w:rsidR="00393410" w:rsidRDefault="005B15D4" w:rsidP="00393410">
                  <w:pPr>
                    <w:ind w:firstLine="708"/>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r w:rsidR="00393410">
                    <w:rPr>
                      <w:rFonts w:ascii="Times New Roman" w:eastAsia="Times New Roman" w:hAnsi="Times New Roman" w:cs="Times New Roman"/>
                      <w:sz w:val="24"/>
                      <w:szCs w:val="24"/>
                      <w:lang w:val="bg-BG"/>
                    </w:rPr>
                    <w:t>да</w:t>
                  </w:r>
                </w:p>
                <w:p w:rsidR="00393410" w:rsidRDefault="00393410" w:rsidP="00393410">
                  <w:pPr>
                    <w:rPr>
                      <w:rFonts w:ascii="Times New Roman" w:eastAsia="Times New Roman" w:hAnsi="Times New Roman" w:cs="Times New Roman"/>
                      <w:sz w:val="24"/>
                      <w:szCs w:val="24"/>
                      <w:lang w:val="bg-BG"/>
                    </w:rPr>
                  </w:pPr>
                </w:p>
                <w:p w:rsidR="00393410" w:rsidRPr="00393410" w:rsidRDefault="00393410" w:rsidP="00393410">
                  <w:pPr>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да</w:t>
                  </w:r>
                </w:p>
              </w:tc>
              <w:tc>
                <w:tcPr>
                  <w:tcW w:w="3791" w:type="dxa"/>
                  <w:tcBorders>
                    <w:top w:val="nil"/>
                  </w:tcBorders>
                  <w:hideMark/>
                </w:tcPr>
                <w:p w:rsidR="00393410" w:rsidRDefault="00393410" w:rsidP="007710AB">
                  <w:pPr>
                    <w:spacing w:before="100" w:beforeAutospacing="1" w:after="100" w:after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 </w:t>
                  </w:r>
                  <w:r>
                    <w:rPr>
                      <w:rFonts w:ascii="Times New Roman" w:eastAsia="Times New Roman" w:hAnsi="Times New Roman" w:cs="Times New Roman"/>
                      <w:sz w:val="24"/>
                      <w:szCs w:val="24"/>
                      <w:lang w:val="bg-BG"/>
                    </w:rPr>
                    <w:t xml:space="preserve">                              да</w:t>
                  </w:r>
                </w:p>
                <w:p w:rsidR="00393410" w:rsidRDefault="00393410" w:rsidP="00393410">
                  <w:pPr>
                    <w:rPr>
                      <w:rFonts w:ascii="Times New Roman" w:eastAsia="Times New Roman" w:hAnsi="Times New Roman" w:cs="Times New Roman"/>
                      <w:sz w:val="24"/>
                      <w:szCs w:val="24"/>
                      <w:lang w:val="bg-BG"/>
                    </w:rPr>
                  </w:pPr>
                </w:p>
                <w:p w:rsidR="00393410" w:rsidRDefault="00393410" w:rsidP="00393410">
                  <w:pPr>
                    <w:ind w:firstLine="708"/>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да</w:t>
                  </w:r>
                </w:p>
                <w:p w:rsidR="00393410" w:rsidRPr="00393410" w:rsidRDefault="00393410" w:rsidP="00393410">
                  <w:pPr>
                    <w:rPr>
                      <w:rFonts w:ascii="Times New Roman" w:eastAsia="Times New Roman" w:hAnsi="Times New Roman" w:cs="Times New Roman"/>
                      <w:sz w:val="24"/>
                      <w:szCs w:val="24"/>
                      <w:lang w:val="bg-BG"/>
                    </w:rPr>
                  </w:pPr>
                </w:p>
                <w:p w:rsidR="00393410" w:rsidRDefault="00393410" w:rsidP="00393410">
                  <w:pPr>
                    <w:rPr>
                      <w:rFonts w:ascii="Times New Roman" w:eastAsia="Times New Roman" w:hAnsi="Times New Roman" w:cs="Times New Roman"/>
                      <w:sz w:val="24"/>
                      <w:szCs w:val="24"/>
                      <w:lang w:val="bg-BG"/>
                    </w:rPr>
                  </w:pPr>
                </w:p>
                <w:p w:rsidR="00393410" w:rsidRDefault="00393410" w:rsidP="00393410">
                  <w:pPr>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да</w:t>
                  </w:r>
                </w:p>
                <w:p w:rsidR="00393410" w:rsidRDefault="00393410" w:rsidP="00393410">
                  <w:pPr>
                    <w:rPr>
                      <w:rFonts w:ascii="Times New Roman" w:eastAsia="Times New Roman" w:hAnsi="Times New Roman" w:cs="Times New Roman"/>
                      <w:sz w:val="24"/>
                      <w:szCs w:val="24"/>
                      <w:lang w:val="bg-BG"/>
                    </w:rPr>
                  </w:pPr>
                </w:p>
                <w:p w:rsidR="00393410" w:rsidRDefault="00393410" w:rsidP="00393410">
                  <w:pPr>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да</w:t>
                  </w:r>
                </w:p>
                <w:p w:rsidR="00393410" w:rsidRPr="00393410" w:rsidRDefault="00393410" w:rsidP="00393410">
                  <w:pPr>
                    <w:rPr>
                      <w:rFonts w:ascii="Times New Roman" w:eastAsia="Times New Roman" w:hAnsi="Times New Roman" w:cs="Times New Roman"/>
                      <w:sz w:val="24"/>
                      <w:szCs w:val="24"/>
                      <w:lang w:val="bg-BG"/>
                    </w:rPr>
                  </w:pPr>
                </w:p>
                <w:p w:rsidR="00393410" w:rsidRDefault="00393410" w:rsidP="00393410">
                  <w:pPr>
                    <w:rPr>
                      <w:rFonts w:ascii="Times New Roman" w:eastAsia="Times New Roman" w:hAnsi="Times New Roman" w:cs="Times New Roman"/>
                      <w:sz w:val="24"/>
                      <w:szCs w:val="24"/>
                      <w:lang w:val="bg-BG"/>
                    </w:rPr>
                  </w:pPr>
                </w:p>
                <w:p w:rsidR="00393410" w:rsidRDefault="00393410" w:rsidP="00393410">
                  <w:pPr>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да</w:t>
                  </w:r>
                </w:p>
                <w:p w:rsidR="00393410" w:rsidRDefault="00393410" w:rsidP="00393410">
                  <w:pPr>
                    <w:rPr>
                      <w:rFonts w:ascii="Times New Roman" w:eastAsia="Times New Roman" w:hAnsi="Times New Roman" w:cs="Times New Roman"/>
                      <w:sz w:val="24"/>
                      <w:szCs w:val="24"/>
                      <w:lang w:val="bg-BG"/>
                    </w:rPr>
                  </w:pPr>
                </w:p>
                <w:p w:rsidR="00393410" w:rsidRPr="00393410" w:rsidRDefault="00393410" w:rsidP="00393410">
                  <w:pPr>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да</w:t>
                  </w:r>
                </w:p>
              </w:tc>
              <w:tc>
                <w:tcPr>
                  <w:tcW w:w="1507" w:type="dxa"/>
                  <w:tcBorders>
                    <w:top w:val="nil"/>
                  </w:tcBorders>
                  <w:hideMark/>
                </w:tcPr>
                <w:p w:rsidR="00393410" w:rsidRDefault="00393410" w:rsidP="007710AB">
                  <w:pPr>
                    <w:spacing w:before="100" w:beforeAutospacing="1" w:after="100" w:after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 </w:t>
                  </w:r>
                  <w:r>
                    <w:rPr>
                      <w:rFonts w:ascii="Times New Roman" w:eastAsia="Times New Roman" w:hAnsi="Times New Roman" w:cs="Times New Roman"/>
                      <w:sz w:val="24"/>
                      <w:szCs w:val="24"/>
                      <w:lang w:val="bg-BG"/>
                    </w:rPr>
                    <w:t xml:space="preserve">        -</w:t>
                  </w:r>
                </w:p>
                <w:p w:rsidR="00393410" w:rsidRDefault="00393410" w:rsidP="00393410">
                  <w:pPr>
                    <w:rPr>
                      <w:rFonts w:ascii="Times New Roman" w:eastAsia="Times New Roman" w:hAnsi="Times New Roman" w:cs="Times New Roman"/>
                      <w:sz w:val="24"/>
                      <w:szCs w:val="24"/>
                      <w:lang w:val="bg-BG"/>
                    </w:rPr>
                  </w:pPr>
                </w:p>
                <w:p w:rsidR="00393410" w:rsidRDefault="00393410" w:rsidP="00393410">
                  <w:pP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p>
                <w:p w:rsidR="00393410" w:rsidRPr="00393410" w:rsidRDefault="00393410" w:rsidP="00393410">
                  <w:pPr>
                    <w:rPr>
                      <w:rFonts w:ascii="Times New Roman" w:eastAsia="Times New Roman" w:hAnsi="Times New Roman" w:cs="Times New Roman"/>
                      <w:sz w:val="24"/>
                      <w:szCs w:val="24"/>
                      <w:lang w:val="bg-BG"/>
                    </w:rPr>
                  </w:pPr>
                </w:p>
                <w:p w:rsidR="00393410" w:rsidRDefault="00393410" w:rsidP="00393410">
                  <w:pPr>
                    <w:rPr>
                      <w:rFonts w:ascii="Times New Roman" w:eastAsia="Times New Roman" w:hAnsi="Times New Roman" w:cs="Times New Roman"/>
                      <w:sz w:val="24"/>
                      <w:szCs w:val="24"/>
                      <w:lang w:val="bg-BG"/>
                    </w:rPr>
                  </w:pPr>
                </w:p>
                <w:p w:rsidR="00393410" w:rsidRDefault="00393410" w:rsidP="00393410">
                  <w:pP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p>
                <w:p w:rsidR="00393410" w:rsidRDefault="00393410" w:rsidP="00393410">
                  <w:pPr>
                    <w:rPr>
                      <w:rFonts w:ascii="Times New Roman" w:eastAsia="Times New Roman" w:hAnsi="Times New Roman" w:cs="Times New Roman"/>
                      <w:sz w:val="24"/>
                      <w:szCs w:val="24"/>
                      <w:lang w:val="bg-BG"/>
                    </w:rPr>
                  </w:pPr>
                </w:p>
                <w:p w:rsidR="00393410" w:rsidRDefault="00393410" w:rsidP="00393410">
                  <w:pP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p>
                <w:p w:rsidR="00393410" w:rsidRPr="00393410" w:rsidRDefault="00393410" w:rsidP="00393410">
                  <w:pPr>
                    <w:rPr>
                      <w:rFonts w:ascii="Times New Roman" w:eastAsia="Times New Roman" w:hAnsi="Times New Roman" w:cs="Times New Roman"/>
                      <w:sz w:val="24"/>
                      <w:szCs w:val="24"/>
                      <w:lang w:val="bg-BG"/>
                    </w:rPr>
                  </w:pPr>
                </w:p>
                <w:p w:rsidR="00393410" w:rsidRDefault="00393410" w:rsidP="00393410">
                  <w:pPr>
                    <w:rPr>
                      <w:rFonts w:ascii="Times New Roman" w:eastAsia="Times New Roman" w:hAnsi="Times New Roman" w:cs="Times New Roman"/>
                      <w:sz w:val="24"/>
                      <w:szCs w:val="24"/>
                      <w:lang w:val="bg-BG"/>
                    </w:rPr>
                  </w:pPr>
                </w:p>
                <w:p w:rsidR="00393410" w:rsidRDefault="00393410" w:rsidP="00393410">
                  <w:pPr>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w:t>
                  </w:r>
                </w:p>
                <w:p w:rsidR="00393410" w:rsidRDefault="00393410" w:rsidP="00393410">
                  <w:pPr>
                    <w:rPr>
                      <w:rFonts w:ascii="Times New Roman" w:eastAsia="Times New Roman" w:hAnsi="Times New Roman" w:cs="Times New Roman"/>
                      <w:sz w:val="24"/>
                      <w:szCs w:val="24"/>
                      <w:lang w:val="bg-BG"/>
                    </w:rPr>
                  </w:pPr>
                </w:p>
                <w:p w:rsidR="00393410" w:rsidRPr="00393410" w:rsidRDefault="00393410" w:rsidP="00393410">
                  <w:pPr>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w:t>
                  </w:r>
                </w:p>
              </w:tc>
            </w:tr>
          </w:tbl>
          <w:p w:rsidR="00C43281" w:rsidRPr="00C475BE" w:rsidRDefault="00C43281" w:rsidP="009D5FE3">
            <w:pPr>
              <w:spacing w:after="0" w:line="240" w:lineRule="auto"/>
              <w:rPr>
                <w:rFonts w:ascii="Times New Roman" w:eastAsia="Times New Roman" w:hAnsi="Times New Roman" w:cs="Times New Roman"/>
                <w:sz w:val="24"/>
                <w:szCs w:val="24"/>
                <w:lang w:val="bg-BG"/>
              </w:rPr>
            </w:pPr>
          </w:p>
        </w:tc>
      </w:tr>
      <w:tr w:rsidR="00C43281" w:rsidRPr="00C475BE" w:rsidTr="009D5FE3">
        <w:tc>
          <w:tcPr>
            <w:tcW w:w="0" w:type="auto"/>
            <w:tcBorders>
              <w:top w:val="nil"/>
              <w:left w:val="nil"/>
              <w:bottom w:val="nil"/>
              <w:right w:val="nil"/>
            </w:tcBorders>
            <w:hideMark/>
          </w:tcPr>
          <w:p w:rsidR="00393410" w:rsidRDefault="00393410" w:rsidP="009D5FE3">
            <w:pPr>
              <w:spacing w:before="100" w:beforeAutospacing="1" w:after="100" w:afterAutospacing="1" w:line="240" w:lineRule="auto"/>
              <w:rPr>
                <w:rFonts w:ascii="Times New Roman" w:eastAsia="Times New Roman" w:hAnsi="Times New Roman" w:cs="Times New Roman"/>
                <w:i/>
                <w:iCs/>
                <w:sz w:val="24"/>
                <w:szCs w:val="24"/>
                <w:lang w:val="bg-BG"/>
              </w:rPr>
            </w:pPr>
          </w:p>
          <w:p w:rsidR="00C43281" w:rsidRDefault="00C43281" w:rsidP="009D5FE3">
            <w:pPr>
              <w:spacing w:before="100" w:beforeAutospacing="1" w:after="100" w:afterAutospacing="1" w:line="240" w:lineRule="auto"/>
              <w:rPr>
                <w:rFonts w:ascii="Times New Roman" w:eastAsia="Times New Roman" w:hAnsi="Times New Roman" w:cs="Times New Roman"/>
                <w:i/>
                <w:iCs/>
                <w:sz w:val="24"/>
                <w:szCs w:val="24"/>
                <w:lang w:val="bg-BG"/>
              </w:rPr>
            </w:pPr>
            <w:r w:rsidRPr="00C475BE">
              <w:rPr>
                <w:rFonts w:ascii="Times New Roman" w:eastAsia="Times New Roman" w:hAnsi="Times New Roman" w:cs="Times New Roman"/>
                <w:i/>
                <w:iCs/>
                <w:sz w:val="24"/>
                <w:szCs w:val="24"/>
                <w:lang w:val="bg-BG"/>
              </w:rPr>
              <w:t>Забележки:</w:t>
            </w:r>
          </w:p>
          <w:p w:rsidR="00DE418C" w:rsidRPr="00C475BE" w:rsidRDefault="00DE418C" w:rsidP="009D5FE3">
            <w:pPr>
              <w:spacing w:before="100" w:beforeAutospacing="1" w:after="100" w:afterAutospacing="1" w:line="240" w:lineRule="auto"/>
              <w:rPr>
                <w:rFonts w:ascii="Times New Roman" w:eastAsia="Times New Roman" w:hAnsi="Times New Roman" w:cs="Times New Roman"/>
                <w:sz w:val="24"/>
                <w:szCs w:val="24"/>
                <w:lang w:val="bg-BG"/>
              </w:rPr>
            </w:pPr>
          </w:p>
        </w:tc>
      </w:tr>
      <w:tr w:rsidR="00C43281" w:rsidRPr="00C475BE" w:rsidTr="009D5FE3">
        <w:tc>
          <w:tcPr>
            <w:tcW w:w="0" w:type="auto"/>
            <w:tcBorders>
              <w:top w:val="nil"/>
              <w:left w:val="nil"/>
              <w:bottom w:val="nil"/>
              <w:right w:val="nil"/>
            </w:tcBorders>
            <w:hideMark/>
          </w:tcPr>
          <w:p w:rsidR="00C43281" w:rsidRPr="00C475BE" w:rsidRDefault="00C43281" w:rsidP="009D5FE3">
            <w:pPr>
              <w:spacing w:before="100" w:beforeAutospacing="1" w:after="100" w:after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vertAlign w:val="superscript"/>
                <w:lang w:val="bg-BG"/>
              </w:rPr>
              <w:lastRenderedPageBreak/>
              <w:t>1</w:t>
            </w:r>
            <w:r w:rsidRPr="00C475BE">
              <w:rPr>
                <w:rFonts w:ascii="Times New Roman" w:eastAsia="Times New Roman" w:hAnsi="Times New Roman" w:cs="Times New Roman"/>
                <w:sz w:val="24"/>
                <w:szCs w:val="24"/>
                <w:lang w:val="bg-BG"/>
              </w:rPr>
              <w:t xml:space="preserve"> На съответния ред срещу името на кандидата, чиито представени документи съответстват на изискваните в обявата, се записва „да“. На съответния ред срещу името на кандидата, чиито представени документи не съответстват на изискваните в обявата, в таблицата се посочва конкретно кои документи не съответстват на обявата или липсват.</w:t>
            </w:r>
          </w:p>
        </w:tc>
      </w:tr>
      <w:tr w:rsidR="00C43281" w:rsidRPr="00C475BE" w:rsidTr="009D5FE3">
        <w:tc>
          <w:tcPr>
            <w:tcW w:w="0" w:type="auto"/>
            <w:tcBorders>
              <w:top w:val="nil"/>
              <w:left w:val="nil"/>
              <w:bottom w:val="nil"/>
              <w:right w:val="nil"/>
            </w:tcBorders>
            <w:hideMark/>
          </w:tcPr>
          <w:p w:rsidR="00C43281" w:rsidRDefault="00C43281" w:rsidP="009D5FE3">
            <w:pPr>
              <w:spacing w:before="100" w:beforeAutospacing="1" w:after="100" w:after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vertAlign w:val="superscript"/>
                <w:lang w:val="bg-BG"/>
              </w:rPr>
              <w:t>2</w:t>
            </w:r>
            <w:r w:rsidRPr="00C475BE">
              <w:rPr>
                <w:rFonts w:ascii="Times New Roman" w:eastAsia="Times New Roman" w:hAnsi="Times New Roman" w:cs="Times New Roman"/>
                <w:sz w:val="24"/>
                <w:szCs w:val="24"/>
                <w:lang w:val="bg-BG"/>
              </w:rPr>
              <w:t xml:space="preserve"> На съответния ред срещу името на кандидата, чиито представени документи удостоверяват изпълнението на изискванията за заемането на длъжността, се записва „да“. На съответния ред срещу името на кандидата, чиито представени документи не удостоверяват изпълнението на изискванията за заемането на длъжността, в таблицата се посочва конкретно кои изисквания не са удостоверени.</w:t>
            </w:r>
          </w:p>
          <w:p w:rsidR="00DB145E" w:rsidRPr="00C475BE" w:rsidRDefault="00DB145E" w:rsidP="009D5FE3">
            <w:pPr>
              <w:spacing w:before="100" w:beforeAutospacing="1" w:after="100" w:afterAutospacing="1" w:line="240" w:lineRule="auto"/>
              <w:rPr>
                <w:rFonts w:ascii="Times New Roman" w:eastAsia="Times New Roman" w:hAnsi="Times New Roman" w:cs="Times New Roman"/>
                <w:sz w:val="24"/>
                <w:szCs w:val="24"/>
                <w:lang w:val="bg-BG"/>
              </w:rPr>
            </w:pPr>
          </w:p>
        </w:tc>
      </w:tr>
      <w:tr w:rsidR="00C43281" w:rsidRPr="00C475BE" w:rsidTr="009D5FE3">
        <w:tc>
          <w:tcPr>
            <w:tcW w:w="0" w:type="auto"/>
            <w:tcBorders>
              <w:top w:val="nil"/>
              <w:left w:val="nil"/>
              <w:bottom w:val="nil"/>
              <w:right w:val="nil"/>
            </w:tcBorders>
            <w:hideMark/>
          </w:tcPr>
          <w:p w:rsidR="00C43281" w:rsidRPr="00C475BE" w:rsidRDefault="00C43281" w:rsidP="009D5FE3">
            <w:pPr>
              <w:spacing w:before="100" w:beforeAutospacing="1" w:after="100" w:after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II. Въз основа на преценката конкурсната комисия реши:</w:t>
            </w:r>
          </w:p>
        </w:tc>
      </w:tr>
      <w:tr w:rsidR="00C43281" w:rsidRPr="00C475BE" w:rsidTr="009D5FE3">
        <w:tc>
          <w:tcPr>
            <w:tcW w:w="0" w:type="auto"/>
            <w:tcBorders>
              <w:top w:val="nil"/>
              <w:left w:val="nil"/>
              <w:bottom w:val="nil"/>
              <w:right w:val="nil"/>
            </w:tcBorders>
            <w:hideMark/>
          </w:tcPr>
          <w:p w:rsidR="00DB145E" w:rsidRPr="00C475BE" w:rsidRDefault="00C43281" w:rsidP="00DB145E">
            <w:pPr>
              <w:spacing w:before="100" w:beforeAutospacing="1" w:after="100" w:after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а) Допуска до конкурс следните кандидати:</w:t>
            </w:r>
          </w:p>
        </w:tc>
      </w:tr>
      <w:tr w:rsidR="00C43281" w:rsidRPr="00C475BE" w:rsidTr="009D5FE3">
        <w:tc>
          <w:tcPr>
            <w:tcW w:w="0" w:type="auto"/>
            <w:tcBorders>
              <w:top w:val="nil"/>
              <w:left w:val="nil"/>
              <w:bottom w:val="nil"/>
              <w:right w:val="nil"/>
            </w:tcBorders>
            <w:hideMark/>
          </w:tcPr>
          <w:p w:rsidR="00C43281" w:rsidRPr="00C475BE" w:rsidRDefault="00C43281" w:rsidP="009D5FE3">
            <w:pPr>
              <w:spacing w:before="100" w:beforeAutospacing="1" w:after="100" w:after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1.</w:t>
            </w:r>
            <w:r w:rsidR="00DB145E">
              <w:rPr>
                <w:rFonts w:ascii="Times New Roman" w:eastAsia="Times New Roman" w:hAnsi="Times New Roman" w:cs="Times New Roman"/>
                <w:sz w:val="24"/>
                <w:szCs w:val="24"/>
                <w:lang w:val="bg-BG"/>
              </w:rPr>
              <w:t xml:space="preserve"> Петър Николаев Николов</w:t>
            </w:r>
          </w:p>
        </w:tc>
      </w:tr>
      <w:tr w:rsidR="00C43281" w:rsidRPr="00C475BE" w:rsidTr="009D5FE3">
        <w:tc>
          <w:tcPr>
            <w:tcW w:w="0" w:type="auto"/>
            <w:tcBorders>
              <w:top w:val="nil"/>
              <w:left w:val="nil"/>
              <w:bottom w:val="nil"/>
              <w:right w:val="nil"/>
            </w:tcBorders>
            <w:hideMark/>
          </w:tcPr>
          <w:p w:rsidR="00C43281" w:rsidRPr="00C475BE" w:rsidRDefault="00C43281" w:rsidP="009D5FE3">
            <w:pPr>
              <w:spacing w:before="100" w:beforeAutospacing="1" w:after="100" w:after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2.</w:t>
            </w:r>
            <w:r w:rsidR="00DB145E">
              <w:rPr>
                <w:rFonts w:ascii="Times New Roman" w:eastAsia="Times New Roman" w:hAnsi="Times New Roman" w:cs="Times New Roman"/>
                <w:sz w:val="24"/>
                <w:szCs w:val="24"/>
                <w:lang w:val="bg-BG"/>
              </w:rPr>
              <w:t>Албена Цветанова Александрова</w:t>
            </w:r>
          </w:p>
        </w:tc>
      </w:tr>
      <w:tr w:rsidR="00C43281" w:rsidRPr="00C475BE" w:rsidTr="009D5FE3">
        <w:tc>
          <w:tcPr>
            <w:tcW w:w="0" w:type="auto"/>
            <w:tcBorders>
              <w:top w:val="nil"/>
              <w:left w:val="nil"/>
              <w:bottom w:val="nil"/>
              <w:right w:val="nil"/>
            </w:tcBorders>
            <w:hideMark/>
          </w:tcPr>
          <w:p w:rsidR="00C43281" w:rsidRPr="00C475BE" w:rsidRDefault="00C43281" w:rsidP="009D5FE3">
            <w:pPr>
              <w:spacing w:before="100" w:beforeAutospacing="1" w:after="100" w:after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3.</w:t>
            </w:r>
            <w:r w:rsidR="00DB145E">
              <w:rPr>
                <w:rFonts w:ascii="Times New Roman" w:eastAsia="Times New Roman" w:hAnsi="Times New Roman" w:cs="Times New Roman"/>
                <w:sz w:val="24"/>
                <w:szCs w:val="24"/>
                <w:lang w:val="bg-BG"/>
              </w:rPr>
              <w:t>Лорета Кирилова Горанова</w:t>
            </w:r>
          </w:p>
        </w:tc>
      </w:tr>
      <w:tr w:rsidR="00C43281" w:rsidRPr="00C475BE" w:rsidTr="009D5FE3">
        <w:tc>
          <w:tcPr>
            <w:tcW w:w="0" w:type="auto"/>
            <w:tcBorders>
              <w:top w:val="nil"/>
              <w:left w:val="nil"/>
              <w:bottom w:val="nil"/>
              <w:right w:val="nil"/>
            </w:tcBorders>
            <w:hideMark/>
          </w:tcPr>
          <w:p w:rsidR="00C43281" w:rsidRPr="00C475BE" w:rsidRDefault="00C43281" w:rsidP="009D5FE3">
            <w:pPr>
              <w:spacing w:before="100" w:beforeAutospacing="1" w:after="100" w:after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4.</w:t>
            </w:r>
            <w:r w:rsidR="00DB145E">
              <w:rPr>
                <w:rFonts w:ascii="Times New Roman" w:eastAsia="Times New Roman" w:hAnsi="Times New Roman" w:cs="Times New Roman"/>
                <w:sz w:val="24"/>
                <w:szCs w:val="24"/>
                <w:lang w:val="bg-BG"/>
              </w:rPr>
              <w:t xml:space="preserve"> Коста Димитров Костов</w:t>
            </w:r>
          </w:p>
        </w:tc>
      </w:tr>
      <w:tr w:rsidR="00C43281" w:rsidRPr="00C475BE" w:rsidTr="009D5FE3">
        <w:tc>
          <w:tcPr>
            <w:tcW w:w="0" w:type="auto"/>
            <w:tcBorders>
              <w:top w:val="nil"/>
              <w:left w:val="nil"/>
              <w:bottom w:val="nil"/>
              <w:right w:val="nil"/>
            </w:tcBorders>
            <w:hideMark/>
          </w:tcPr>
          <w:p w:rsidR="00C43281" w:rsidRDefault="00C43281" w:rsidP="009D5FE3">
            <w:pPr>
              <w:spacing w:before="100" w:beforeAutospacing="1" w:after="100" w:after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5.</w:t>
            </w:r>
            <w:r w:rsidR="00DB145E">
              <w:rPr>
                <w:rFonts w:ascii="Times New Roman" w:eastAsia="Times New Roman" w:hAnsi="Times New Roman" w:cs="Times New Roman"/>
                <w:sz w:val="24"/>
                <w:szCs w:val="24"/>
                <w:lang w:val="bg-BG"/>
              </w:rPr>
              <w:t xml:space="preserve"> Мария Цветкова Брадистилова</w:t>
            </w:r>
          </w:p>
          <w:p w:rsidR="00DB145E" w:rsidRDefault="00DB145E" w:rsidP="009D5FE3">
            <w:pPr>
              <w:spacing w:before="100" w:beforeAutospacing="1" w:after="100" w:afterAutospacing="1"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6. Латинка Салтирова Симова</w:t>
            </w:r>
          </w:p>
          <w:p w:rsidR="00DB145E" w:rsidRDefault="00DB145E" w:rsidP="009D5FE3">
            <w:pPr>
              <w:spacing w:before="100" w:beforeAutospacing="1" w:after="100" w:afterAutospacing="1"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7. Жени Тодорова Желева</w:t>
            </w:r>
          </w:p>
          <w:p w:rsidR="00DB145E" w:rsidRDefault="00DB145E" w:rsidP="009D5FE3">
            <w:pPr>
              <w:spacing w:before="100" w:beforeAutospacing="1" w:after="100" w:afterAutospacing="1"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8. Десислава Георгиева Кръстева</w:t>
            </w:r>
          </w:p>
          <w:p w:rsidR="00DB145E" w:rsidRDefault="00DB145E" w:rsidP="009D5FE3">
            <w:pPr>
              <w:spacing w:before="100" w:beforeAutospacing="1" w:after="100" w:afterAutospacing="1"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9. Симеон Георгиев Йорданов</w:t>
            </w:r>
          </w:p>
          <w:p w:rsidR="00DB145E" w:rsidRPr="00C475BE" w:rsidRDefault="00DB145E" w:rsidP="009D5FE3">
            <w:pPr>
              <w:spacing w:before="100" w:beforeAutospacing="1" w:after="100" w:afterAutospacing="1" w:line="240" w:lineRule="auto"/>
              <w:rPr>
                <w:rFonts w:ascii="Times New Roman" w:eastAsia="Times New Roman" w:hAnsi="Times New Roman" w:cs="Times New Roman"/>
                <w:sz w:val="24"/>
                <w:szCs w:val="24"/>
                <w:lang w:val="bg-BG"/>
              </w:rPr>
            </w:pPr>
          </w:p>
        </w:tc>
      </w:tr>
      <w:tr w:rsidR="00C43281" w:rsidRPr="00C475BE" w:rsidTr="009D5FE3">
        <w:tc>
          <w:tcPr>
            <w:tcW w:w="0" w:type="auto"/>
            <w:tcBorders>
              <w:top w:val="nil"/>
              <w:left w:val="nil"/>
              <w:bottom w:val="nil"/>
              <w:right w:val="nil"/>
            </w:tcBorders>
            <w:hideMark/>
          </w:tcPr>
          <w:p w:rsidR="00C43281" w:rsidRPr="00C475BE" w:rsidRDefault="00C43281" w:rsidP="00ED7774">
            <w:pPr>
              <w:spacing w:before="100" w:beforeAutospacing="1" w:after="0"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Посочените допуснати кандидати трябва да се явят на те</w:t>
            </w:r>
            <w:r w:rsidR="00ED7774">
              <w:rPr>
                <w:rFonts w:ascii="Times New Roman" w:eastAsia="Times New Roman" w:hAnsi="Times New Roman" w:cs="Times New Roman"/>
                <w:sz w:val="24"/>
                <w:szCs w:val="24"/>
                <w:lang w:val="bg-BG"/>
              </w:rPr>
              <w:t>ст на 14.04.2020 г.</w:t>
            </w:r>
            <w:r w:rsidRPr="00C475BE">
              <w:rPr>
                <w:rFonts w:ascii="Times New Roman" w:eastAsia="Times New Roman" w:hAnsi="Times New Roman" w:cs="Times New Roman"/>
                <w:sz w:val="24"/>
                <w:szCs w:val="24"/>
                <w:lang w:val="bg-BG"/>
              </w:rPr>
              <w:t xml:space="preserve"> от </w:t>
            </w:r>
            <w:r w:rsidR="00ED7774">
              <w:rPr>
                <w:rFonts w:ascii="Times New Roman" w:eastAsia="Times New Roman" w:hAnsi="Times New Roman" w:cs="Times New Roman"/>
                <w:sz w:val="24"/>
                <w:szCs w:val="24"/>
                <w:lang w:val="bg-BG"/>
              </w:rPr>
              <w:t>9:30 ч.</w:t>
            </w:r>
            <w:r w:rsidR="00ED7774">
              <w:rPr>
                <w:rFonts w:ascii="Times New Roman" w:eastAsia="Times New Roman" w:hAnsi="Times New Roman" w:cs="Times New Roman"/>
                <w:sz w:val="24"/>
                <w:szCs w:val="24"/>
                <w:lang w:val="bg-BG"/>
              </w:rPr>
              <w:br/>
              <w:t>в сградата на АДФИ, гр. София, ул. „Леге“ № 2</w:t>
            </w:r>
          </w:p>
        </w:tc>
      </w:tr>
      <w:tr w:rsidR="00C43281" w:rsidRPr="00C475BE" w:rsidTr="00ED7774">
        <w:tc>
          <w:tcPr>
            <w:tcW w:w="0" w:type="auto"/>
            <w:tcBorders>
              <w:top w:val="nil"/>
              <w:left w:val="nil"/>
              <w:bottom w:val="nil"/>
              <w:right w:val="nil"/>
            </w:tcBorders>
          </w:tcPr>
          <w:p w:rsidR="00C43281" w:rsidRPr="00C475BE" w:rsidRDefault="00C43281" w:rsidP="009D5FE3">
            <w:pPr>
              <w:spacing w:before="100" w:beforeAutospacing="1" w:after="100" w:afterAutospacing="1" w:line="240" w:lineRule="auto"/>
              <w:rPr>
                <w:rFonts w:ascii="Times New Roman" w:eastAsia="Times New Roman" w:hAnsi="Times New Roman" w:cs="Times New Roman"/>
                <w:sz w:val="24"/>
                <w:szCs w:val="24"/>
                <w:lang w:val="bg-BG"/>
              </w:rPr>
            </w:pPr>
          </w:p>
        </w:tc>
      </w:tr>
      <w:tr w:rsidR="00C43281" w:rsidRPr="00C475BE" w:rsidTr="009D5FE3">
        <w:tc>
          <w:tcPr>
            <w:tcW w:w="0" w:type="auto"/>
            <w:tcBorders>
              <w:top w:val="nil"/>
              <w:left w:val="nil"/>
              <w:bottom w:val="nil"/>
              <w:right w:val="nil"/>
            </w:tcBorders>
            <w:hideMark/>
          </w:tcPr>
          <w:p w:rsidR="00C43281" w:rsidRPr="00C475BE" w:rsidRDefault="00C43281" w:rsidP="00ED7774">
            <w:pPr>
              <w:spacing w:after="0"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i/>
                <w:iCs/>
                <w:sz w:val="24"/>
                <w:szCs w:val="24"/>
                <w:lang w:val="bg-BG"/>
              </w:rPr>
              <w:t>Забележка.</w:t>
            </w:r>
            <w:r w:rsidRPr="00C475BE">
              <w:rPr>
                <w:rFonts w:ascii="Times New Roman" w:eastAsia="Times New Roman" w:hAnsi="Times New Roman" w:cs="Times New Roman"/>
                <w:sz w:val="24"/>
                <w:szCs w:val="24"/>
                <w:lang w:val="bg-BG"/>
              </w:rPr>
              <w:t xml:space="preserve"> Текстът се попълва в зависимост от избрания начин за провеждане на конкурса.</w:t>
            </w:r>
          </w:p>
        </w:tc>
      </w:tr>
      <w:tr w:rsidR="00C43281" w:rsidRPr="00C475BE" w:rsidTr="009D5FE3">
        <w:tc>
          <w:tcPr>
            <w:tcW w:w="0" w:type="auto"/>
            <w:tcBorders>
              <w:top w:val="nil"/>
              <w:left w:val="nil"/>
              <w:bottom w:val="nil"/>
              <w:right w:val="nil"/>
            </w:tcBorders>
            <w:hideMark/>
          </w:tcPr>
          <w:p w:rsidR="00C43281" w:rsidRPr="00C475BE" w:rsidRDefault="00C43281" w:rsidP="009D5FE3">
            <w:pPr>
              <w:spacing w:before="100" w:beforeAutospacing="1" w:after="100" w:after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б) Не се допускат до конкурс следните кандидати:</w:t>
            </w:r>
          </w:p>
        </w:tc>
      </w:tr>
      <w:tr w:rsidR="00C43281" w:rsidRPr="00C475BE" w:rsidTr="009D5FE3">
        <w:tc>
          <w:tcPr>
            <w:tcW w:w="0" w:type="auto"/>
            <w:tcBorders>
              <w:top w:val="nil"/>
              <w:left w:val="nil"/>
              <w:bottom w:val="nil"/>
              <w:right w:val="nil"/>
            </w:tcBorders>
            <w:hideMark/>
          </w:tcPr>
          <w:p w:rsidR="00C43281" w:rsidRPr="00C475BE" w:rsidRDefault="00ED7774" w:rsidP="009D5FE3">
            <w:pPr>
              <w:spacing w:after="0"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Няма недопуснати кандидати.</w:t>
            </w:r>
          </w:p>
        </w:tc>
      </w:tr>
      <w:tr w:rsidR="00C43281" w:rsidRPr="00C475BE" w:rsidTr="009D5FE3">
        <w:tc>
          <w:tcPr>
            <w:tcW w:w="0" w:type="auto"/>
            <w:tcBorders>
              <w:top w:val="nil"/>
              <w:left w:val="nil"/>
              <w:bottom w:val="nil"/>
              <w:right w:val="nil"/>
            </w:tcBorders>
            <w:hideMark/>
          </w:tcPr>
          <w:p w:rsidR="00C43281" w:rsidRPr="00C475BE" w:rsidRDefault="00C43281" w:rsidP="009D5FE3">
            <w:pPr>
              <w:spacing w:before="100" w:beforeAutospacing="1" w:after="100" w:after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Подписи на членовете на конкурсната комисия:</w:t>
            </w:r>
          </w:p>
        </w:tc>
      </w:tr>
      <w:tr w:rsidR="00C43281" w:rsidRPr="00C475BE" w:rsidTr="009D5FE3">
        <w:tc>
          <w:tcPr>
            <w:tcW w:w="0" w:type="auto"/>
            <w:tcBorders>
              <w:top w:val="nil"/>
              <w:left w:val="nil"/>
              <w:bottom w:val="nil"/>
              <w:right w:val="nil"/>
            </w:tcBorders>
            <w:hideMark/>
          </w:tcPr>
          <w:p w:rsidR="00ED7774" w:rsidRDefault="00AC586A" w:rsidP="00ED7774">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Анелия Иванова Йорданова : /п/</w:t>
            </w:r>
          </w:p>
          <w:p w:rsidR="00ED7774" w:rsidRDefault="00AC586A" w:rsidP="00ED7774">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Юлия Енгелс Милкова: /п/</w:t>
            </w:r>
          </w:p>
          <w:p w:rsidR="00C43281" w:rsidRPr="00ED7774" w:rsidRDefault="00ED7774" w:rsidP="00ED7774">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Габриела Стоянова Ангелова</w:t>
            </w:r>
            <w:r w:rsidR="00AC586A">
              <w:rPr>
                <w:rFonts w:ascii="Times New Roman" w:eastAsia="Times New Roman" w:hAnsi="Times New Roman" w:cs="Times New Roman"/>
                <w:sz w:val="24"/>
                <w:szCs w:val="24"/>
                <w:lang w:val="bg-BG"/>
              </w:rPr>
              <w:t>: /п</w:t>
            </w:r>
            <w:bookmarkStart w:id="0" w:name="_GoBack"/>
            <w:bookmarkEnd w:id="0"/>
            <w:r w:rsidR="00AC586A">
              <w:rPr>
                <w:rFonts w:ascii="Times New Roman" w:eastAsia="Times New Roman" w:hAnsi="Times New Roman" w:cs="Times New Roman"/>
                <w:sz w:val="24"/>
                <w:szCs w:val="24"/>
                <w:lang w:val="bg-BG"/>
              </w:rPr>
              <w:t>/</w:t>
            </w:r>
          </w:p>
        </w:tc>
      </w:tr>
      <w:tr w:rsidR="00C43281" w:rsidRPr="00C475BE" w:rsidTr="009D5FE3">
        <w:tc>
          <w:tcPr>
            <w:tcW w:w="0" w:type="auto"/>
            <w:tcBorders>
              <w:top w:val="nil"/>
              <w:left w:val="nil"/>
              <w:bottom w:val="nil"/>
              <w:right w:val="nil"/>
            </w:tcBorders>
            <w:hideMark/>
          </w:tcPr>
          <w:p w:rsidR="00ED7774" w:rsidRDefault="00ED7774" w:rsidP="00ED7774">
            <w:pPr>
              <w:spacing w:before="100" w:beforeAutospacing="1" w:after="100" w:afterAutospacing="1" w:line="240" w:lineRule="auto"/>
              <w:rPr>
                <w:rFonts w:ascii="Times New Roman" w:eastAsia="Times New Roman" w:hAnsi="Times New Roman" w:cs="Times New Roman"/>
                <w:sz w:val="24"/>
                <w:szCs w:val="24"/>
                <w:lang w:val="bg-BG"/>
              </w:rPr>
            </w:pPr>
            <w:r w:rsidRPr="00C475BE">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Дата:19.03.2020 г.</w:t>
            </w:r>
          </w:p>
          <w:p w:rsidR="00C43281" w:rsidRPr="00C475BE" w:rsidRDefault="00C43281" w:rsidP="009D5FE3">
            <w:pPr>
              <w:spacing w:before="100" w:beforeAutospacing="1" w:after="100" w:afterAutospacing="1" w:line="240" w:lineRule="auto"/>
              <w:rPr>
                <w:rFonts w:ascii="Times New Roman" w:eastAsia="Times New Roman" w:hAnsi="Times New Roman" w:cs="Times New Roman"/>
                <w:sz w:val="24"/>
                <w:szCs w:val="24"/>
                <w:lang w:val="bg-BG"/>
              </w:rPr>
            </w:pPr>
          </w:p>
        </w:tc>
      </w:tr>
    </w:tbl>
    <w:p w:rsidR="00ED7926" w:rsidRDefault="00393197"/>
    <w:sectPr w:rsidR="00ED792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197" w:rsidRDefault="00393197" w:rsidP="00C43281">
      <w:pPr>
        <w:spacing w:after="0" w:line="240" w:lineRule="auto"/>
      </w:pPr>
      <w:r>
        <w:separator/>
      </w:r>
    </w:p>
  </w:endnote>
  <w:endnote w:type="continuationSeparator" w:id="0">
    <w:p w:rsidR="00393197" w:rsidRDefault="00393197" w:rsidP="00C4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197" w:rsidRDefault="00393197" w:rsidP="00C43281">
      <w:pPr>
        <w:spacing w:after="0" w:line="240" w:lineRule="auto"/>
      </w:pPr>
      <w:r>
        <w:separator/>
      </w:r>
    </w:p>
  </w:footnote>
  <w:footnote w:type="continuationSeparator" w:id="0">
    <w:p w:rsidR="00393197" w:rsidRDefault="00393197" w:rsidP="00C43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281" w:rsidRPr="00C43281" w:rsidRDefault="00C43281" w:rsidP="00ED7774">
    <w:pPr>
      <w:pStyle w:val="Header"/>
      <w:jc w:val="center"/>
      <w:rPr>
        <w:lang w:val="bg-BG"/>
      </w:rPr>
    </w:pPr>
    <w:r>
      <w:rPr>
        <w:lang w:val="bg-BG"/>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B290C"/>
    <w:multiLevelType w:val="hybridMultilevel"/>
    <w:tmpl w:val="24763C4A"/>
    <w:lvl w:ilvl="0" w:tplc="4D10F7D8">
      <w:start w:val="1"/>
      <w:numFmt w:val="decimal"/>
      <w:lvlText w:val="%1."/>
      <w:lvlJc w:val="left"/>
      <w:pPr>
        <w:ind w:left="1070" w:hanging="360"/>
      </w:pPr>
      <w:rPr>
        <w:b/>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1">
    <w:nsid w:val="12340F8E"/>
    <w:multiLevelType w:val="hybridMultilevel"/>
    <w:tmpl w:val="EEFE37D6"/>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
    <w:nsid w:val="69B0449C"/>
    <w:multiLevelType w:val="hybridMultilevel"/>
    <w:tmpl w:val="A938425A"/>
    <w:lvl w:ilvl="0" w:tplc="1ABAC7A6">
      <w:numFmt w:val="bullet"/>
      <w:lvlText w:val="-"/>
      <w:lvlJc w:val="left"/>
      <w:pPr>
        <w:ind w:left="720" w:hanging="360"/>
      </w:pPr>
      <w:rPr>
        <w:rFonts w:ascii="Times New Roman" w:eastAsia="PMingLiU"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6822D6D"/>
    <w:multiLevelType w:val="hybridMultilevel"/>
    <w:tmpl w:val="67FA4FA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nsid w:val="76D34526"/>
    <w:multiLevelType w:val="hybridMultilevel"/>
    <w:tmpl w:val="7AB88C1E"/>
    <w:lvl w:ilvl="0" w:tplc="CEB8F92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281"/>
    <w:rsid w:val="000D467A"/>
    <w:rsid w:val="002251F7"/>
    <w:rsid w:val="00243C12"/>
    <w:rsid w:val="00312602"/>
    <w:rsid w:val="00327F31"/>
    <w:rsid w:val="00393197"/>
    <w:rsid w:val="00393410"/>
    <w:rsid w:val="003C3894"/>
    <w:rsid w:val="00491C0F"/>
    <w:rsid w:val="00556673"/>
    <w:rsid w:val="005B15D4"/>
    <w:rsid w:val="0066689A"/>
    <w:rsid w:val="007C4CFE"/>
    <w:rsid w:val="008530C6"/>
    <w:rsid w:val="00886F33"/>
    <w:rsid w:val="008B0882"/>
    <w:rsid w:val="009175ED"/>
    <w:rsid w:val="00935C3D"/>
    <w:rsid w:val="00945A74"/>
    <w:rsid w:val="00AC586A"/>
    <w:rsid w:val="00B50AEA"/>
    <w:rsid w:val="00C43281"/>
    <w:rsid w:val="00C55168"/>
    <w:rsid w:val="00CD0707"/>
    <w:rsid w:val="00DB145E"/>
    <w:rsid w:val="00DE418C"/>
    <w:rsid w:val="00DF54E6"/>
    <w:rsid w:val="00ED7774"/>
    <w:rsid w:val="00F57928"/>
    <w:rsid w:val="00FE379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410"/>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8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3281"/>
    <w:rPr>
      <w:lang w:val="en-US"/>
    </w:rPr>
  </w:style>
  <w:style w:type="paragraph" w:styleId="Footer">
    <w:name w:val="footer"/>
    <w:basedOn w:val="Normal"/>
    <w:link w:val="FooterChar"/>
    <w:uiPriority w:val="99"/>
    <w:unhideWhenUsed/>
    <w:rsid w:val="00C432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3281"/>
    <w:rPr>
      <w:lang w:val="en-US"/>
    </w:rPr>
  </w:style>
  <w:style w:type="character" w:styleId="Hyperlink">
    <w:name w:val="Hyperlink"/>
    <w:basedOn w:val="DefaultParagraphFont"/>
    <w:uiPriority w:val="99"/>
    <w:semiHidden/>
    <w:unhideWhenUsed/>
    <w:rsid w:val="00C43281"/>
    <w:rPr>
      <w:color w:val="0000FF"/>
      <w:u w:val="single"/>
    </w:rPr>
  </w:style>
  <w:style w:type="paragraph" w:styleId="ListParagraph">
    <w:name w:val="List Paragraph"/>
    <w:basedOn w:val="Normal"/>
    <w:uiPriority w:val="34"/>
    <w:qFormat/>
    <w:rsid w:val="00491C0F"/>
    <w:pPr>
      <w:ind w:left="720"/>
      <w:contextualSpacing/>
    </w:pPr>
  </w:style>
  <w:style w:type="paragraph" w:styleId="BodyText">
    <w:name w:val="Body Text"/>
    <w:basedOn w:val="Normal"/>
    <w:link w:val="BodyTextChar"/>
    <w:unhideWhenUsed/>
    <w:rsid w:val="00491C0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91C0F"/>
    <w:rPr>
      <w:rFonts w:ascii="Times New Roman" w:eastAsia="Times New Roman" w:hAnsi="Times New Roman" w:cs="Times New Roman"/>
      <w:sz w:val="24"/>
      <w:szCs w:val="24"/>
      <w:lang w:val="en-US"/>
    </w:rPr>
  </w:style>
  <w:style w:type="character" w:customStyle="1" w:styleId="alt2">
    <w:name w:val="al_t2"/>
    <w:rsid w:val="00491C0F"/>
    <w:rPr>
      <w:vanish w:val="0"/>
      <w:webHidden w:val="0"/>
      <w:specVanish w:val="0"/>
    </w:rPr>
  </w:style>
  <w:style w:type="table" w:styleId="TableGrid">
    <w:name w:val="Table Grid"/>
    <w:basedOn w:val="TableNormal"/>
    <w:uiPriority w:val="59"/>
    <w:rsid w:val="003934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410"/>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8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3281"/>
    <w:rPr>
      <w:lang w:val="en-US"/>
    </w:rPr>
  </w:style>
  <w:style w:type="paragraph" w:styleId="Footer">
    <w:name w:val="footer"/>
    <w:basedOn w:val="Normal"/>
    <w:link w:val="FooterChar"/>
    <w:uiPriority w:val="99"/>
    <w:unhideWhenUsed/>
    <w:rsid w:val="00C432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3281"/>
    <w:rPr>
      <w:lang w:val="en-US"/>
    </w:rPr>
  </w:style>
  <w:style w:type="character" w:styleId="Hyperlink">
    <w:name w:val="Hyperlink"/>
    <w:basedOn w:val="DefaultParagraphFont"/>
    <w:uiPriority w:val="99"/>
    <w:semiHidden/>
    <w:unhideWhenUsed/>
    <w:rsid w:val="00C43281"/>
    <w:rPr>
      <w:color w:val="0000FF"/>
      <w:u w:val="single"/>
    </w:rPr>
  </w:style>
  <w:style w:type="paragraph" w:styleId="ListParagraph">
    <w:name w:val="List Paragraph"/>
    <w:basedOn w:val="Normal"/>
    <w:uiPriority w:val="34"/>
    <w:qFormat/>
    <w:rsid w:val="00491C0F"/>
    <w:pPr>
      <w:ind w:left="720"/>
      <w:contextualSpacing/>
    </w:pPr>
  </w:style>
  <w:style w:type="paragraph" w:styleId="BodyText">
    <w:name w:val="Body Text"/>
    <w:basedOn w:val="Normal"/>
    <w:link w:val="BodyTextChar"/>
    <w:unhideWhenUsed/>
    <w:rsid w:val="00491C0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91C0F"/>
    <w:rPr>
      <w:rFonts w:ascii="Times New Roman" w:eastAsia="Times New Roman" w:hAnsi="Times New Roman" w:cs="Times New Roman"/>
      <w:sz w:val="24"/>
      <w:szCs w:val="24"/>
      <w:lang w:val="en-US"/>
    </w:rPr>
  </w:style>
  <w:style w:type="character" w:customStyle="1" w:styleId="alt2">
    <w:name w:val="al_t2"/>
    <w:rsid w:val="00491C0F"/>
    <w:rPr>
      <w:vanish w:val="0"/>
      <w:webHidden w:val="0"/>
      <w:specVanish w:val="0"/>
    </w:rPr>
  </w:style>
  <w:style w:type="table" w:styleId="TableGrid">
    <w:name w:val="Table Grid"/>
    <w:basedOn w:val="TableNormal"/>
    <w:uiPriority w:val="59"/>
    <w:rsid w:val="003934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91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54BC3-44F8-4AA7-A247-405FFD170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Angelova</dc:creator>
  <cp:lastModifiedBy>Юлия Милкова</cp:lastModifiedBy>
  <cp:revision>15</cp:revision>
  <cp:lastPrinted>2020-03-20T06:44:00Z</cp:lastPrinted>
  <dcterms:created xsi:type="dcterms:W3CDTF">2020-03-19T09:05:00Z</dcterms:created>
  <dcterms:modified xsi:type="dcterms:W3CDTF">2020-03-20T06:44:00Z</dcterms:modified>
</cp:coreProperties>
</file>